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1494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МИНИСТЕРСТВО ПРОСВЕЩЕНИЯ РОССИЙСКОЙ ФЕДЕРАЦИИ</w:t>
      </w:r>
    </w:p>
    <w:p>
      <w:pPr>
        <w:autoSpaceDN w:val="0"/>
        <w:autoSpaceDE w:val="0"/>
        <w:widowControl/>
        <w:spacing w:line="230" w:lineRule="auto" w:before="670" w:after="0"/>
        <w:ind w:left="0" w:right="227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autoSpaceDN w:val="0"/>
        <w:autoSpaceDE w:val="0"/>
        <w:widowControl/>
        <w:spacing w:line="230" w:lineRule="auto" w:before="670" w:after="0"/>
        <w:ind w:left="774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КОМИТЕТ ПО ОБРАЗОВАНИЮ АДМИНИСТРАЦИИ ТОПЧИХИНСКОГО РАЙОНА</w:t>
      </w:r>
    </w:p>
    <w:p>
      <w:pPr>
        <w:autoSpaceDN w:val="0"/>
        <w:autoSpaceDE w:val="0"/>
        <w:widowControl/>
        <w:spacing w:line="230" w:lineRule="auto" w:before="670" w:after="1376"/>
        <w:ind w:left="189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МКОУ Топчихинская СОШ № 1 имени Героя России Д. Ерофеева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9"/>
        <w:gridCol w:w="3429"/>
        <w:gridCol w:w="3429"/>
      </w:tblGrid>
      <w:tr>
        <w:trPr>
          <w:trHeight w:hRule="exact" w:val="274"/>
        </w:trPr>
        <w:tc>
          <w:tcPr>
            <w:tcW w:type="dxa" w:w="27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type="dxa" w:w="39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8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48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type="dxa" w:w="270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педагогический совет</w:t>
            </w:r>
          </w:p>
        </w:tc>
        <w:tc>
          <w:tcPr>
            <w:tcW w:type="dxa" w:w="39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816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type="dxa" w:w="272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41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</w:tbl>
    <w:p>
      <w:pPr>
        <w:autoSpaceDN w:val="0"/>
        <w:autoSpaceDE w:val="0"/>
        <w:widowControl/>
        <w:spacing w:line="60" w:lineRule="exact" w:before="0" w:after="0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0.0" w:type="dxa"/>
      </w:tblPr>
      <w:tblGrid>
        <w:gridCol w:w="3429"/>
        <w:gridCol w:w="3429"/>
        <w:gridCol w:w="3429"/>
      </w:tblGrid>
      <w:tr>
        <w:trPr>
          <w:trHeight w:hRule="exact" w:val="362"/>
        </w:trPr>
        <w:tc>
          <w:tcPr>
            <w:tcW w:type="dxa" w:w="2462"/>
            <w:vMerge w:val="restart"/>
            <w:tcBorders/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56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______________</w:t>
            </w:r>
          </w:p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0" w:right="1234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Стенчикова С. А.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0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Кравцова Т. В.</w:t>
            </w:r>
          </w:p>
        </w:tc>
      </w:tr>
      <w:tr>
        <w:trPr>
          <w:trHeight w:hRule="exact" w:val="520"/>
        </w:trPr>
        <w:tc>
          <w:tcPr>
            <w:tcW w:type="dxa" w:w="3429"/>
            <w:vMerge/>
            <w:tcBorders/>
          </w:tcPr>
          <w:p/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0" w:right="1562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6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Приказ №391</w:t>
            </w:r>
          </w:p>
        </w:tc>
      </w:tr>
      <w:tr>
        <w:trPr>
          <w:trHeight w:hRule="exact" w:val="484"/>
        </w:trPr>
        <w:tc>
          <w:tcPr>
            <w:tcW w:type="dxa" w:w="2462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98" w:after="0"/>
              <w:ind w:left="0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Протокол №1</w:t>
            </w:r>
          </w:p>
        </w:tc>
        <w:tc>
          <w:tcPr>
            <w:tcW w:type="dxa" w:w="380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0" w:right="746" w:firstLine="0"/>
              <w:jc w:val="righ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"26" августа  2022 г.</w:t>
            </w:r>
          </w:p>
        </w:tc>
        <w:tc>
          <w:tcPr>
            <w:tcW w:type="dxa" w:w="3340"/>
            <w:tcBorders/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0" w:after="0"/>
              <w:ind w:left="772" w:right="0" w:firstLine="0"/>
              <w:jc w:val="left"/>
            </w:pPr>
            <w:r>
              <w:rPr>
                <w:w w:val="102.02845573425292"/>
                <w:rFonts w:ascii="Times New Roman" w:hAnsi="Times New Roman" w:eastAsia="Times New Roman"/>
                <w:b w:val="0"/>
                <w:i w:val="0"/>
                <w:color w:val="000000"/>
                <w:sz w:val="20"/>
              </w:rPr>
              <w:t>от "26" августа2022 г.</w:t>
            </w:r>
          </w:p>
        </w:tc>
      </w:tr>
    </w:tbl>
    <w:p>
      <w:pPr>
        <w:autoSpaceDN w:val="0"/>
        <w:autoSpaceDE w:val="0"/>
        <w:widowControl/>
        <w:spacing w:line="230" w:lineRule="auto" w:before="122" w:after="0"/>
        <w:ind w:left="0" w:right="0" w:firstLine="0"/>
        <w:jc w:val="left"/>
      </w:pPr>
      <w:r>
        <w:rPr>
          <w:w w:val="102.02845573425292"/>
          <w:rFonts w:ascii="Times New Roman" w:hAnsi="Times New Roman" w:eastAsia="Times New Roman"/>
          <w:b w:val="0"/>
          <w:i w:val="0"/>
          <w:color w:val="000000"/>
          <w:sz w:val="20"/>
        </w:rPr>
        <w:t>от "26" августа2022 г.</w:t>
      </w:r>
    </w:p>
    <w:p>
      <w:pPr>
        <w:autoSpaceDN w:val="0"/>
        <w:autoSpaceDE w:val="0"/>
        <w:widowControl/>
        <w:spacing w:line="230" w:lineRule="auto" w:before="1038" w:after="0"/>
        <w:ind w:left="0" w:right="3644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РАБОЧАЯ ПРОГРАММА</w:t>
      </w:r>
    </w:p>
    <w:p>
      <w:pPr>
        <w:autoSpaceDN w:val="0"/>
        <w:autoSpaceDE w:val="0"/>
        <w:widowControl/>
        <w:spacing w:line="230" w:lineRule="auto" w:before="70" w:after="0"/>
        <w:ind w:left="0" w:right="4416" w:firstLine="0"/>
        <w:jc w:val="righ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(ID 1551671)</w:t>
      </w:r>
    </w:p>
    <w:p>
      <w:pPr>
        <w:autoSpaceDN w:val="0"/>
        <w:autoSpaceDE w:val="0"/>
        <w:widowControl/>
        <w:spacing w:line="230" w:lineRule="auto" w:before="166" w:after="0"/>
        <w:ind w:left="0" w:right="4016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учебного предмета</w:t>
      </w:r>
    </w:p>
    <w:p>
      <w:pPr>
        <w:autoSpaceDN w:val="0"/>
        <w:autoSpaceDE w:val="0"/>
        <w:widowControl/>
        <w:spacing w:line="230" w:lineRule="auto" w:before="70" w:after="0"/>
        <w:ind w:left="0" w:right="328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«Иностранный язык (немецкий)»</w:t>
      </w:r>
    </w:p>
    <w:p>
      <w:pPr>
        <w:autoSpaceDN w:val="0"/>
        <w:autoSpaceDE w:val="0"/>
        <w:widowControl/>
        <w:spacing w:line="230" w:lineRule="auto" w:before="670" w:after="0"/>
        <w:ind w:left="0" w:right="273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9 класса основного общего образования</w:t>
      </w:r>
    </w:p>
    <w:p>
      <w:pPr>
        <w:autoSpaceDN w:val="0"/>
        <w:autoSpaceDE w:val="0"/>
        <w:widowControl/>
        <w:spacing w:line="230" w:lineRule="auto" w:before="70" w:after="0"/>
        <w:ind w:left="0" w:right="361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 2022-2023  учебный год</w:t>
      </w:r>
    </w:p>
    <w:p>
      <w:pPr>
        <w:autoSpaceDN w:val="0"/>
        <w:autoSpaceDE w:val="0"/>
        <w:widowControl/>
        <w:spacing w:line="230" w:lineRule="auto" w:before="2112" w:after="0"/>
        <w:ind w:left="0" w:right="2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Составитель: Гончаренко Светлана Витальевна</w:t>
      </w:r>
    </w:p>
    <w:p>
      <w:pPr>
        <w:autoSpaceDN w:val="0"/>
        <w:autoSpaceDE w:val="0"/>
        <w:widowControl/>
        <w:spacing w:line="230" w:lineRule="auto" w:before="70" w:after="0"/>
        <w:ind w:left="0" w:right="20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учитель немецкого языка</w:t>
      </w:r>
    </w:p>
    <w:p>
      <w:pPr>
        <w:sectPr>
          <w:pgSz w:w="11900" w:h="16840"/>
          <w:pgMar w:top="298" w:right="876" w:bottom="1440" w:left="738" w:header="720" w:footer="720" w:gutter="0"/>
          <w:cols w:space="720" w:num="1" w:equalWidth="0"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2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3744" w:firstLine="0"/>
        <w:jc w:val="righ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Топчиха 2022</w:t>
      </w:r>
    </w:p>
    <w:p>
      <w:pPr>
        <w:sectPr>
          <w:pgSz w:w="11900" w:h="16840"/>
          <w:pgMar w:top="448" w:right="1440" w:bottom="1440" w:left="1440" w:header="720" w:footer="720" w:gutter="0"/>
          <w:cols w:space="720" w:num="1" w:equalWidth="0"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21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ПОЯСНИТЕЛЬНАЯ ЗАПИСКА</w:t>
      </w:r>
    </w:p>
    <w:p>
      <w:pPr>
        <w:autoSpaceDN w:val="0"/>
        <w:autoSpaceDE w:val="0"/>
        <w:widowControl/>
        <w:spacing w:line="286" w:lineRule="auto" w:before="34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Рабочая программа по немецкому языку для обучающихся 9 классов составлена на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«Требований к результатам освоения основной образовательной программы», представленных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Федеральном государственном образовательном стандарте основного общего образования, с учётом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распределённых по классам проверяемых требований к результатам освоения  основной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образовательной программы основного общего образования и элементов содержания,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представленных  в Универсальном кодификаторе по иностранному (немецкому) языку, а также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основе характеристики планируемых результатов духовно-нравственного развития, 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социализации обучающихся, представленной в Примерной программе воспитания (одобрено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решением ФУМО от 02.06.2020 г.).</w:t>
      </w:r>
    </w:p>
    <w:p>
      <w:pPr>
        <w:autoSpaceDN w:val="0"/>
        <w:autoSpaceDE w:val="0"/>
        <w:widowControl/>
        <w:spacing w:line="262" w:lineRule="auto" w:before="264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ОБЩАЯ ХАРАКТЕРИСТИКА УЧЕБНОГО ПРЕДМЕТА «ИНОСТРАННЫЙ (НЕМЕЦКИЙ)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ЯЗЫК »</w:t>
      </w:r>
    </w:p>
    <w:p>
      <w:pPr>
        <w:autoSpaceDN w:val="0"/>
        <w:autoSpaceDE w:val="0"/>
        <w:widowControl/>
        <w:spacing w:line="286" w:lineRule="auto" w:before="166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Предмету «Иностранный (немецкий) язык» принадлежит важное место в системе общего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образования и воспитания современного школьника в условиях поликультурного и многоязычного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мира. Изучение иностранного языка направлено на формирование коммуникативной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обучающихся, осознание роли языков как инструмента межличностного и межкультурного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взаимодействия, способствует их общему речевому развитию, воспитанию гражданской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идентичности, расширению кругозора, воспитанию чувств и эмоций. Наряду с этим иностранный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 выступает инструментом овладения другими предметными областями в сфере гуманитарных,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математических, естественно-научных и других наук и становится важной составляющей базы для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общего и специального образования.</w:t>
      </w:r>
    </w:p>
    <w:p>
      <w:pPr>
        <w:autoSpaceDN w:val="0"/>
        <w:autoSpaceDE w:val="0"/>
        <w:widowControl/>
        <w:spacing w:line="281" w:lineRule="auto" w:before="19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последние десятилетия наблюдается трансформация взглядов на владение иностранным языком,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усиление общественных запросов на квалифицированных и мобильных людей, способных быстро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адаптироваться к изменяющимся потребностям общества, овладевать новыми компетенциями.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Владение иностранным языком обеспечивает быстрый доступ к передовым международным научным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технологическим достижениям и расширяет возможности образования и самообразования.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Владение иностранным языком сейчас рассматривается как часть профессии, поэтому он является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универсальным предметом, которым стремятся овладеть современные школьники независимо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выбранных ими профильных предметов (математика, история, химия, физика и др.). Таким образом,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владение иностранным языком становится одним из важнейших средств социализации и успешной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профессиональной деятельности выпускника школы.</w:t>
      </w:r>
    </w:p>
    <w:p>
      <w:pPr>
        <w:autoSpaceDN w:val="0"/>
        <w:autoSpaceDE w:val="0"/>
        <w:widowControl/>
        <w:spacing w:line="281" w:lineRule="auto" w:before="19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Возрастает значимость владения разными иностранными языками как в качестве первого, так 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качество второго. Расширение номенклатуры изучаемых языков соответствует стратегическим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интересам России в эпоху постглобализации и многополярного мира. Знание родного языка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экономического или политического партнёра обеспечивает более эффективное общение,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учитывающее особенности культуры партнёра, что позволяет успешнее решать возникающие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проблемы и избегать конфликтов.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90" w:after="0"/>
        <w:ind w:left="0" w:right="172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Естественно, возрастание значимости владения иностранными языками приводит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переосмыслению целей и содержания обучения предмету.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ЦЕЛИ ИЗУЧЕНИЯ УЧЕБНОГО ПРЕДМЕТА «ИНОСТРАННЫЙ (НЕМЕЦКИЙ) ЯЗЫК»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166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свете сказанного выше цели иноязычного образования становятся более сложными по структуре,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формулируются на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ценностном, когнитивном и прагматическом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уровнях и, соответственно,</w:t>
      </w:r>
    </w:p>
    <w:p>
      <w:pPr>
        <w:sectPr>
          <w:pgSz w:w="11900" w:h="16840"/>
          <w:pgMar w:top="436" w:right="650" w:bottom="356" w:left="666" w:header="720" w:footer="720" w:gutter="0"/>
          <w:cols w:space="720" w:num="1" w:equalWidth="0"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81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воплощаются в личностных, метапредметных/общеучебных/универсальных и предметных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результатах обучения. А иностранные языки признаются средством общения и ценным ресурсом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личности для самореализации и социальной адаптации; инструментом развития умений поиска,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обработки и использования информации в познавательных целях, одним из средств воспитания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качеств гражданина, патриота; развития национального самосознания, стремления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взаимопониманию между людьми разных стран.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прагматическом уровне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целью иноязычного образования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провозглашено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коммуникативной компетенции обучающихся в единстве таких её составляющих, как речевая,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языковая, социокультурная, компенсаторная компетенции: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речевая компетенция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развитие коммуникативных умений в четырёх основных видах речевой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деятельности (говорении, аудировании, чтении, письме);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языковая компетенция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овладение новыми языковыми средствами (фонетическими,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орфографическими, лексическими, грамматическими) в соответствии c отобранными темами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освоение знаний о языковых явлениях изучаемого языка, разных способах выражения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мысли в родном и иностранном языках;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социокультурная/межкультурная компетенция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приобщение к культуре, традициям реалиям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стран/страны изучаемого языка в рамках тем и ситуаций общения, отвечающих опыту, интересам,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психологическим особенностям учащихся основной школы на разных её этапах;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умения представлять свою страну, её культуру в условиях межкультурного общения;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компенсаторная компетенция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развитие умений выходить из положения в условиях дефицита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языковых средств при получении и передаче информации.</w:t>
      </w:r>
    </w:p>
    <w:p>
      <w:pPr>
        <w:autoSpaceDN w:val="0"/>
        <w:autoSpaceDE w:val="0"/>
        <w:widowControl/>
        <w:spacing w:line="276" w:lineRule="auto" w:before="190" w:after="0"/>
        <w:ind w:left="0" w:right="72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Наряду с иноязычной коммуникативной компетенцией средствами иностранного языка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формируются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ключевые универсальные учебные компетенции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включающие образовательную,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ценностно-ориентационную, общекультурную, учебно-познавательную, информационную,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социально-трудовую и компетенцию личностного самосовершенствования.</w:t>
      </w:r>
    </w:p>
    <w:p>
      <w:pPr>
        <w:autoSpaceDN w:val="0"/>
        <w:autoSpaceDE w:val="0"/>
        <w:widowControl/>
        <w:spacing w:line="283" w:lineRule="auto" w:before="190" w:after="0"/>
        <w:ind w:left="0" w:right="288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личностно ориентированной парадигмой образования основными подходами 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обучению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иностранным языкам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признаются компетентностный, системно-деятельностный,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межкультурный и коммуникативно-когнитивный. Совокупность перечисленных подходов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предполагает возможность реализовать поставленные цели, добиться достижения планируемых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результатов в рамках содержания, отобранного для основной школы, использования новых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педагогических технологий (дифференциация, индивидуализация, проектная деятельность и др.)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использования современных средств обучения.</w:t>
      </w:r>
    </w:p>
    <w:p>
      <w:pPr>
        <w:autoSpaceDN w:val="0"/>
        <w:autoSpaceDE w:val="0"/>
        <w:widowControl/>
        <w:spacing w:line="262" w:lineRule="auto" w:before="264" w:after="0"/>
        <w:ind w:left="0" w:right="40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МЕСТО УЧЕБНОГО ПРЕДМЕТА В УЧЕБНОМ ПЛАНЕ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>«ИНОСТРАННЫЙ (НЕМЕЦКИЙ) ЯЗЫК»</w:t>
      </w:r>
    </w:p>
    <w:p>
      <w:pPr>
        <w:autoSpaceDN w:val="0"/>
        <w:autoSpaceDE w:val="0"/>
        <w:widowControl/>
        <w:spacing w:line="271" w:lineRule="auto" w:before="166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Обязательный учебный предмет «Иностранный язык» входит в предметную область «Иностранные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языки» и изучается обязательно со 2-го по 11-ый класс. На изучение иностранного языка в 9 классе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отведено 102 учебных часа, по 3 часа в неделю.</w:t>
      </w:r>
    </w:p>
    <w:p>
      <w:pPr>
        <w:sectPr>
          <w:pgSz w:w="11900" w:h="16840"/>
          <w:pgMar w:top="286" w:right="780" w:bottom="1440" w:left="666" w:header="720" w:footer="720" w:gutter="0"/>
          <w:cols w:space="720" w:num="1" w:equalWidth="0"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СОДЕРЖАНИЕ УЧЕБНОГО ПРЕДМЕТА 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346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УМЕНИЯ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Формирование умения общаться в устной и письменной форме, используя рецептивные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продуктивные виды речевой деятельности в рамках тематического содержания речи.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Взаимоотношения в семье и с друзьями. Конфликты и их решения.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Внешность и характер человека/литературного персонажа. Досуг и увлечения/хобби современного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подростка (чтение, кино, театр, музыка, музей, спорт живопись; компьютерные игры). Роль книги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жизни подростка.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Здоровый образ жизни: режим труда и отдыха, фитнес, сбалансированное питание. Посещение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врача.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Покупки: одежда, обувь и продукты питания. Карманные деньги. Молодёжная мода.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Школа, школьная жизнь, изучаемые предметы и отношение к ним. Взаимоотношения в школе: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проблемы и их решение. Переписка с зарубежными сверстниками.</w:t>
      </w:r>
    </w:p>
    <w:p>
      <w:pPr>
        <w:autoSpaceDN w:val="0"/>
        <w:autoSpaceDE w:val="0"/>
        <w:widowControl/>
        <w:spacing w:line="262" w:lineRule="auto" w:before="70" w:after="0"/>
        <w:ind w:left="18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Виды отдыха в различное время года. Путешествия по России и зарубежным странам. Транспорт.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Природа: флора и фауна. Проблемы экологии. Защита окружающей среды. Климат, погода.</w:t>
      </w:r>
    </w:p>
    <w:p>
      <w:pPr>
        <w:autoSpaceDN w:val="0"/>
        <w:autoSpaceDE w:val="0"/>
        <w:widowControl/>
        <w:spacing w:line="230" w:lineRule="auto" w:before="7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Стихийные бедствия.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 массовой информации (телевидение, радио,  пресса, Интернет).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Родная страна и страна/страны изучаемого языка. Их географическое положение, столицы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крупные города, регионы; население; официальные языки; достопримечательности, культурные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особенности (национальные праздники, знаменательные даты, традиции, обычаи); страницы истории.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Выдающиеся люди родной страны и страны/стран изучаемого языка, их вклад в науку и мировую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культуру: государственные деятели, учёные, писатели, поэты, художники, музыканты, спортсмены.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Говорение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>диалогической речи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а именно умений вести комбинированный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диалог, включающий различные виды диалогов (этикетный диалог, диалог-побуждение к действию,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диалог-расспрос); диалог-обмен мнениями: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диалог этикетного характера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начинать, поддерживать и заканчивать разговор, вежливо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переспрашивать; поздравлять с праздником, выражать пожелания и вежливо реагировать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поздравление; выражать благодарность; вежливо соглашаться на предложение/отказываться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предложения собеседника;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диалог-побуждение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 действию — обращаться с просьбой, вежливо соглашаться/не соглашаться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выполнить просьбу; приглашать собеседника к совместной деятельности, вежливо соглашаться/не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соглашаться на предложение собеседника, объясняя причину своего решения;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диалог-расспрос —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сообщать фактическую информацию, отвечая на вопросы разных видов;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своё отношение к обсуждаемым фактам и событиям; запрашивать интересующую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информацию; переходить с позиции спрашивающего на позицию отвечающего и наоборот;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диалог-обмен мнениями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выражать свою точку зрения и обосновывать её, высказывать своё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согласие/несогласие с точкой зрения собеседника, выражать сомнение, давать эмоциональную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обсуждаемым событиям (восхищение, удивление, радость, огорчение и т. д.).</w:t>
      </w:r>
    </w:p>
    <w:p>
      <w:pPr>
        <w:autoSpaceDN w:val="0"/>
        <w:autoSpaceDE w:val="0"/>
        <w:widowControl/>
        <w:spacing w:line="276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Названные умения диалогической речи развиваются в стандартных ситуациях неофициального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рамках тематического содержания речи с использованием ключевых слов, речевых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ситуаций и/или иллюстраций, фотографий или без опор с соблюдением нормы речевого этикета,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принятых в стране/странах изучаемого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Объём диалога — до 8 реплик со стороны каждого собеседника в рамках комбинированного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диалога; до 6 реплик со стороны каждого собеседника в рамках диалога-обмена мнениями.</w:t>
      </w:r>
    </w:p>
    <w:p>
      <w:pPr>
        <w:sectPr>
          <w:pgSz w:w="11900" w:h="16840"/>
          <w:pgMar w:top="298" w:right="650" w:bottom="398" w:left="666" w:header="720" w:footer="720" w:gutter="0"/>
          <w:cols w:space="720" w:num="1" w:equalWidth="0"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4"/>
        </w:rPr>
        <w:t xml:space="preserve">монологической речи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создание устных связных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монологических высказываний с использованием основных коммуникативных типов речи: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описание (предмета, местности, внешности и одежды человека), в том числе характеристика (черты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характера реального человека или литературного персонажа);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повествование/сообщение; рассуждение;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выражение и краткое аргументирование своего мнения по отношению к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услышанному/прочитанному;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изложение (пересказ) основного содержания прочитанного/прослушанного текста с выражением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своего отношения к событиям и фактам, изложенным в тексте;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составление рассказа по картинкам;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изложение результатов выполненной проектной работы.</w:t>
      </w:r>
    </w:p>
    <w:p>
      <w:pPr>
        <w:autoSpaceDN w:val="0"/>
        <w:autoSpaceDE w:val="0"/>
        <w:widowControl/>
        <w:spacing w:line="271" w:lineRule="auto" w:before="72" w:after="0"/>
        <w:ind w:left="0" w:right="432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Данные умения монологической речи развиваются в стандартных ситуациях неофициального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 в рамках тематического содержания речи с опорой  на  вопросы,  ключевые слова, план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и/или  иллюстрации,  фотографии,  таблицы или без опоры.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Объём монологического высказывания — 10-12 фраз.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Аудирование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непосредственном общении: понимать на слух речь учителя и одноклассников 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вербально/невербально реагировать на услышанное; использовать переспрос или просьбу повторить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для уточнения отдельных деталей.</w:t>
      </w:r>
    </w:p>
    <w:p>
      <w:pPr>
        <w:autoSpaceDN w:val="0"/>
        <w:autoSpaceDE w:val="0"/>
        <w:widowControl/>
        <w:spacing w:line="28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опосредованном общении: дальнейшее развитие восприятия и понимания на слух несложных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аутентичных текстов, содержащих отдельные неизученные языковые явления, с разной глубиной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проникновения в их содержание в зависимости от поставленной коммуникативной задачи: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пониманием основного содержания; с пониманием нужной/ интересующей/ запрашиваемой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Аудирование с пониманием основного содержания текста предполагает умение определять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основную тему/идею и главные факты/события в воспринимаемом на слух тексте, отделять главную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информацию от второстепенной, прогнозировать содержание текста по началу сообщения;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игнорировать незнакомые слова, не существенные для понимания основного содержания.</w:t>
      </w:r>
    </w:p>
    <w:p>
      <w:pPr>
        <w:autoSpaceDN w:val="0"/>
        <w:autoSpaceDE w:val="0"/>
        <w:widowControl/>
        <w:spacing w:line="271" w:lineRule="auto" w:before="70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Аудирование с пониманием нужной/интересующей/запрашиваемой информации предполагает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выделять нужную/интересующую/запрашиваемую информацию, представленную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эксплицитной (явной) форме в воспринимаемом на слух тексте.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Тексты для аудирования: диалог (беседа), высказывания собеседников в ситуациях повседневного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общения, рассказ, сообщение информационного характера.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Языковая сложность текстов для аудирования должна соответствовать базовому уровню (А2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допороговому уровню по общеевропейской шкале).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Время звучания текста/текстов для аудирования  —  до 2 минут.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Смысловое чтение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умения читать про себя и понимать несложные аутентичные тексты разных жанров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стилей, содержащие отдельные неизученные языковые явления, с различной глубиной проникновения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их содержание в зависимости от поставленной коммуникативной задачи: с пониманием основного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содержания; с пониманием нужной/интересующей/запрашиваемой информации; с полным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пониманием.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с пониманием основного содержания текста предполагает умения: определять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тему/основную мысль, выделять главные факты/события (опуская второстепенные); прогнозировать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содержание текста по заголовку/началу текста; определять логическую последовательность главных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фактов, событий; разбивать текст на относительно самостоятельные смысловые части; озаглавливать</w:t>
      </w:r>
    </w:p>
    <w:p>
      <w:pPr>
        <w:sectPr>
          <w:pgSz w:w="11900" w:h="16840"/>
          <w:pgMar w:top="298" w:right="666" w:bottom="308" w:left="666" w:header="720" w:footer="720" w:gutter="0"/>
          <w:cols w:space="720" w:num="1" w:equalWidth="0"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62" w:lineRule="auto" w:before="0" w:after="0"/>
        <w:ind w:left="0" w:right="86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текст/его отдельные части; игнорировать незнакомые слова, несущественные для понимания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основного содержания; понимать интернациональные слова.</w:t>
      </w:r>
    </w:p>
    <w:p>
      <w:pPr>
        <w:autoSpaceDN w:val="0"/>
        <w:autoSpaceDE w:val="0"/>
        <w:widowControl/>
        <w:spacing w:line="276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с пониманием нужной/интересующей/запрашиваемой информации предполагает умение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находить в прочитанном тексте и понимать запрашиваемую информацию, представленную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эксплицитной (явной) и имплицитной форме (неявной) форме; оценивать найденную информацию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точки зрения её значимости для решения коммуникативной задачи.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несплошных текстов (таблиц, диаграмм, схем) и понимание представленной в них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информации.</w:t>
      </w:r>
    </w:p>
    <w:p>
      <w:pPr>
        <w:autoSpaceDN w:val="0"/>
        <w:autoSpaceDE w:val="0"/>
        <w:widowControl/>
        <w:spacing w:line="283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 полным пониманием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несложных аутентичных текстов, содержащих отдельные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неизученные языковые явления. В ходе чтения с полным пониманием формируются и развиваются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 полно и точно понимать текст на основе его информационной переработки (смыслового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структурного анализа отдельных частей текста, выборочного перевода); устанавливать причинно-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следственную взаимосвязь изложенных в тексте фактов и событий, восстанавливать текст из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разрозненных абзацев  или  путём добавления пропущенных фрагментов.</w:t>
      </w:r>
    </w:p>
    <w:p>
      <w:pPr>
        <w:autoSpaceDN w:val="0"/>
        <w:autoSpaceDE w:val="0"/>
        <w:widowControl/>
        <w:spacing w:line="276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Тексты для чтения: диалог (беседа), интервью, рассказ, отрывок из художественного произведения,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статья научно- популярного характера, сообщение информационного характера, объявление, памятка,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инструкция, электронное сообщение личного характера, стихотворение; несплошной текст (таблица,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диаграмма).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Языковая сложность текстов для чтения должна соответствовать базовому уровню (А2 —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допороговому уровню по общеевропейской шкале).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Объём текста/текстов для чтения — 500-600 слов.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Письменная речь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 умений письменной речи: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составление плана/тезисов устного или письменного сообщения;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заполнение анкет и формуляров: сообщать о себе основные сведения (имя, фамилия, пол, возраст,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гражданство, адрес, увлечения) в соответствии с нормами, принятыми в стране/странах изучаемого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написание электронного сообщения личного характера: сообщать краткие сведения о себе, излагать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события, делиться впечатлениями, выражать благодарность/извинения/ просьбу,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запрашивать интересующую информацию; оформлять обращение, завершающую фразу и подпись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соответствии с нормами неофициального общения, принятыми в стране/странах изучаемого языка.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2" w:after="0"/>
        <w:ind w:left="0" w:right="288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Объём письма — до 120 слов;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создание небольшого письменного высказывания с опорой на образец, план, таблицу и/или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прочитанный/прослушанный текст. Объём письменного высказывания — до 120 слов;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заполнение таблицы с краткой фиксацией содержания прочитанного/прослушанного текста;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преобразование таблицы, схемы в текстовый вариант представления информации;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письменное представление результатов выполненной проектной работы (объём — 100-120 слов).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ЯЗЫКОВЫЕ ЗНАНИЯ И УМЕНИЯ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Различение на слух и адекватное, без фонематических ошибок, ведущих к сбою в коммуникации,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произнесение слов с соблюдением правильного ударения и фраз с соблюдением их ритмико-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интонационных особенностей, в том числе отсутствия фразового ударения на служебных словах;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чтение новых слов согласно основным правилам чтения.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Выражение модального значения, чувства и эмоции. Чтение вслух небольших текстов, построенных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 изученном языковом материале, с соблюдением правил чтения и соответствующей интонации,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демонстрирующих понимание текста.</w:t>
      </w:r>
    </w:p>
    <w:p>
      <w:pPr>
        <w:sectPr>
          <w:pgSz w:w="11900" w:h="16840"/>
          <w:pgMar w:top="298" w:right="674" w:bottom="308" w:left="666" w:header="720" w:footer="720" w:gutter="0"/>
          <w:cols w:space="720" w:num="1" w:equalWidth="0"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62" w:lineRule="auto" w:before="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Тексты для чтения вслух: сообщение информационного характера, отрывок из статьи научно-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популярного характера, рассказ, диалог (беседа).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Объём текста для чтения вслух — до 110 слов.</w:t>
      </w:r>
    </w:p>
    <w:p>
      <w:pPr>
        <w:autoSpaceDN w:val="0"/>
        <w:autoSpaceDE w:val="0"/>
        <w:widowControl/>
        <w:spacing w:line="262" w:lineRule="auto" w:before="190" w:after="0"/>
        <w:ind w:left="180" w:right="619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Графика, орфография и пунктуация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Правильное написание изученных слов.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Правильное использование знаков препинания: точки, вопросительного и восклицательного знаков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конце предложения; запятой при перечислении.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008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Пунктуационно правильное, в соответствии с нормами речевого этикета, принятыми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стране/странах изучаемого языка, оформление электронного сообщения личного характера.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Лексическая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Распознавание в письменном и звучащем тексте и употребление в устной и письменной речи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лексических единиц (слов, словосочетаний, речевых клише), обслуживающих ситуации общения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рамках тематического содержания речи, с соблюдением существующей в немецком языке нормы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лексической сочетаемости.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Объём — 1200 лексических единиц для продуктивного использования (включая 1050 лексических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единиц, изученных ранее) и 1350 лексических единиц  для  рецептивного  усвоения (включая 1200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лексических единиц продуктивного минимума).</w:t>
      </w:r>
    </w:p>
    <w:p>
      <w:pPr>
        <w:autoSpaceDN w:val="0"/>
        <w:autoSpaceDE w:val="0"/>
        <w:widowControl/>
        <w:spacing w:line="281" w:lineRule="auto" w:before="70" w:after="0"/>
        <w:ind w:left="18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Основные способы словообразования: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аффиксация: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образование имён существительных при  помощи  суффиксов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-ie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die Biologie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-um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das Museum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образование имён  прилагательных при помощи суффиксов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-sam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erholsam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-bar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lesbar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);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Многозначность лексических единиц. Синонимы. Антонимы. Сокращения и аббревиатуры.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Различные средства связи в тексте для обеспечения его целостности (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zuerst, denn, zum Schluss usw.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).</w:t>
      </w:r>
    </w:p>
    <w:p>
      <w:pPr>
        <w:autoSpaceDN w:val="0"/>
        <w:tabs>
          <w:tab w:pos="180" w:val="left"/>
        </w:tabs>
        <w:autoSpaceDE w:val="0"/>
        <w:widowControl/>
        <w:spacing w:line="271" w:lineRule="auto" w:before="19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Грамматическая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Распознавание в письменном и звучащем тексте и употребление в устной и письменной речи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изученных морфологических форм и синтаксических конструкций немецкого языка.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Различные коммуникативные типы предложений: повествовательные (утвердительные,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отрицательные), вопросительные (общий, специальный вопросы), побудительные (в утвердительной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отрицательной форме).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Сложносочинённые предложения с наречием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deshalb.</w:t>
      </w:r>
    </w:p>
    <w:p>
      <w:pPr>
        <w:autoSpaceDN w:val="0"/>
        <w:autoSpaceDE w:val="0"/>
        <w:widowControl/>
        <w:spacing w:line="230" w:lineRule="auto" w:before="72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Сложноподчинённые предложения: времени с союзом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nachdem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цели с союзом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damit.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Формы сослагательного наклонения от глаголов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haben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sein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werden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können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mögen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сочетание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würde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+ Infinitiv.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СОЦИОКУЛЬТУРНЫЕ ЗНАНИЯ И УМЕНИЯ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Осуществление межличностного и межкультурного общения с использованием знаний 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национально-культурных особенностях своей страны и страны/стран изучаемого языка, основных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социокультурных элементов речевого поведенческого этикета в немецкоязычной среде; знание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в устной и письменной речи наиболее употребительной тематической фоновой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лексики и реалий в рамках отобранного тематического содержания.</w:t>
      </w:r>
    </w:p>
    <w:p>
      <w:pPr>
        <w:autoSpaceDN w:val="0"/>
        <w:autoSpaceDE w:val="0"/>
        <w:widowControl/>
        <w:spacing w:line="271" w:lineRule="auto" w:before="70" w:after="0"/>
        <w:ind w:left="0" w:right="144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Знание социокультурного портрета родной страны и страны/стран изучаемого языка: символики,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достопримечательностей, культурных особенностей (национальные праздники, традиции), образцов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поэзии и прозы, доступных в языковом отношении.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Формирование элементарного представления о различных вариантах немецкого языка.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57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речевых различий в ситуациях официального и неофициального общения 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отобранного тематического содержания и использование лексико-грамматических средств с их</w:t>
      </w:r>
    </w:p>
    <w:p>
      <w:pPr>
        <w:sectPr>
          <w:pgSz w:w="11900" w:h="16840"/>
          <w:pgMar w:top="298" w:right="658" w:bottom="356" w:left="666" w:header="720" w:footer="720" w:gutter="0"/>
          <w:cols w:space="720" w:num="1" w:equalWidth="0"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учётом.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нормы вежливости в межкультурном общении. Соблюдение норм вежливости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межкультурном общении. Развитие умений: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писать своё имя и фамилию, а также имена и фамилии своих родственников и друзей на немецком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 оформлять свой адрес на немецком языке (в анкете);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 оформлять электронное сообщение личного характера в соответствии с нормами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неофициального общения, принятыми в стране/странах изучаемого 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кратко представлять Россию и страну/страны изучаемого 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кратко представлять некоторые культурные явления родной страны и страны/стран изучаемого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(основные национальные праздники, традиции в проведении досуга и в питании,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достопримечательности);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кратко рассказывать о некоторых выдающихся людях родной страны и страны/стран изучаемого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 (учёных, писателях, поэтах, художниках, композиторах, музыкантах, спортсменах и т. д.);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оказывать помощь зарубежным гостям в ситуациях повседневного общения (объяснить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местонахождение объекта, сообщить возможный маршрут, уточнить часы работы и т. д.).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КОМПЕНСАТОРНЫЕ УМЕНИЯ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при чтении и аудировании языковой, в том числе контекстуальной, догадки;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говорении и письме перифраз/толкование, синонимические средства, описание предмета вместо его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названия; при непосредственном общении догадываться о значении незнакомых слов с помощью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используемых собеседником жестов и мимики.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Переспрашивать, просить повторить, уточняя значение незнакомых слов.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 в качестве опоры при порождении собственных высказываний ключевых слов,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плана.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Игнорирование информации, не являющейся необходимой для понимания основного содержания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прочитанного/прослушанного текста или для нахождения в тексте запрашиваемой информации.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Сравнение (в том числе установление основания для сравнения) объектов, явлений, процессов,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элементов и основных функций в рамках изученной тематики.</w:t>
      </w:r>
    </w:p>
    <w:p>
      <w:pPr>
        <w:sectPr>
          <w:pgSz w:w="11900" w:h="16840"/>
          <w:pgMar w:top="286" w:right="896" w:bottom="1440" w:left="666" w:header="720" w:footer="720" w:gutter="0"/>
          <w:cols w:space="720" w:num="1" w:equalWidth="0"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ПЛАНИРУЕМЫЕ ОБРАЗОВАТЕЛЬНЫЕ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346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Изучение немецкого языка в 9 классе направлено на достижение обучающимися личностных,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метапредметных и предметных результатов освоения учебного предмета.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ЛИЧНОСТНЫЕ РЕЗУЛЬТАТЫ</w:t>
      </w:r>
    </w:p>
    <w:p>
      <w:pPr>
        <w:autoSpaceDN w:val="0"/>
        <w:autoSpaceDE w:val="0"/>
        <w:widowControl/>
        <w:spacing w:line="281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Личностные результаты освоения программы основного общего образования достигаются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единстве учебной и воспитательной деятельности Организации в соответствии с традиционными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российскими социокультурными и духовно-нравственными ценностями, принятыми в обществе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правилами и нормами поведения, и способствуют процессам самопознания, самовоспитания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саморазвития, формирования внутренней позиции личности.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2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Личностные результаты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программы основного общего образования должны отражать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обучающихся руководствоваться системой позитивных ценностных ориентаций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расширение опыта деятельности на ее основе и в процессе реализации основных направлений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воспитательной деятельности, в том числе в части: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гражданского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законных интересов других людей;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активное участие в жизни семьи, Организации, местного сообщества, родного края, страны;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неприятие любых форм экстремизма, дискриминации; понимание роли различных социальных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институтов в жизни человека;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правилах межличностных отношений в поликультурном и многоконфессиональном обществе;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представление о способах противодействия коррупции; готовность к разнообразной совместной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деятельности, стремление к взаимопониманию и взаимопомощи, активное участие в школьном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самоуправлении; готовность к участию в гуманитарной деятельности (волонтёрство, помощь людям,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нуждающимся в ней).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432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патриотического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обществе, проявление интереса к познанию родного языка, истории, культуры Российской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Федерации, своего края, народов России;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ценностное отношение к достижениям своей Родины — России, к науке, искусству, спорту,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технологиям, боевым подвигам и трудовым достижениям народа;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уважение к символам России, государственным праздникам, историческому и природному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наследию и памятникам, традициям разных народов, проживающих в родной стране.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духовно-нравственного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моральные ценности и нормы в ситуациях нравственного выбора;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оценивать свое поведение и поступки, поведение и поступки других людей с позиции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нравственных и правовых норм с учетом осознания последствий поступков;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активное неприятие асоциальных поступков, свобода и ответственность личности в условиях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индивидуального и общественного пространства.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эстетического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восприимчивость к разным видам искусства, традициям и творчеству своего и других народов,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 эмоционального воздействия искусства; осознание важности художественной культуры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как средства коммуникации и самовыражения;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понимание ценности отечественного и мирового искусства, роли этнических культурных традиций</w:t>
      </w:r>
    </w:p>
    <w:p>
      <w:pPr>
        <w:sectPr>
          <w:pgSz w:w="11900" w:h="16840"/>
          <w:pgMar w:top="298" w:right="650" w:bottom="420" w:left="666" w:header="720" w:footer="720" w:gutter="0"/>
          <w:cols w:space="720" w:num="1" w:equalWidth="0"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 народного творчества; стремление к самовыражению в разных видах искусства.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физического воспитания, формирования культуры здоровьяи эмоционального благополучия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ценности жизни;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питание, соблюдение гигиенических правил, сбалансированный режим занятий и отдыха, регулярная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физическая активность);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последствий и неприятие вредных привычек (употребление алкоголя, наркотиков,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курение) и иных форм вреда для физического и психического здоровья;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соблюдение правил безопасности, в том числе навыков безопасного поведения в интернет-среде;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адаптироваться к стрессовым ситуациям и меняющимся социальным,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дальнейшие цели;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осознавать эмоциональное состояние  себя  и  других, умение управлять собственным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эмоциональным состоянием;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сформированность навыка рефлексии, признание своего права на ошибку и такого же права другого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человека.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трудового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Организации, города,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края)  технологической  и  социальной  направленности, способность инициировать, планировать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выполнять такого рода деятельность;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интерес к практическому изучению профессий и труда различного рода, в том числе на основе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применения изучаемого предметного 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важности обучения на протяжении всей жизни для успешной профессиональной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 и развитие необходимых умений для этого;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готовность адаптироваться в профессиональной среде; уважение к труду и результатам трудовой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деятельности; осознанный выбор и построение индивидуальной траектории образования и жизненных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планов с учетом личных и общественных интересов и потребностей.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экологического воспитания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на применение знаний из социальных и естественных наук для решения задач в области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окружающей среды, планирования поступков и оценки их возможных последствий для окружающей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проблем и путей их решения;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активное неприятие действий, приносящих вред окружающей среде;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осознание своей роли как гражданина и потребителя в условиях взаимосвязи природной,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технологической и социальной сред; готовность к участию в практической деятельности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ценности научного познания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ориентация в деятельности на современную систему научных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представлений об основных закономерностях развития человека, природы и общества, взаимосвязях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человека с природной и социальной средой;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языковой и читательской культурой как средством познания мира;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основными навыками исследовательской деятельности, установка на осмысление опыта,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наблюдений, поступков и стремление совершенствовать пути достижения индивидуального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коллективного благополучия.</w:t>
      </w:r>
    </w:p>
    <w:p>
      <w:pPr>
        <w:autoSpaceDN w:val="0"/>
        <w:autoSpaceDE w:val="0"/>
        <w:widowControl/>
        <w:spacing w:line="230" w:lineRule="auto" w:before="7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Личностные результаты, обеспечивающие адаптацию обучающегося к изменяющимся</w:t>
      </w:r>
    </w:p>
    <w:p>
      <w:pPr>
        <w:sectPr>
          <w:pgSz w:w="11900" w:h="16840"/>
          <w:pgMar w:top="286" w:right="640" w:bottom="438" w:left="666" w:header="720" w:footer="720" w:gutter="0"/>
          <w:cols w:space="720" w:num="1" w:equalWidth="0"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/>
          <w:color w:val="000000"/>
          <w:sz w:val="24"/>
        </w:rPr>
        <w:t>условиям социальной и природной среды, включают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освоение обучающимися социального опыта, основных социальных ролей, соответствующих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группах и сообществах, включая семью, группы, сформированные  по  профессиональной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деятельности, а также в  рамках  социального  взаимодействия  с  людьми из другой культурной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среды;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во взаимодействии в условиях неопределенности, открытость опыту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знаниям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действовать в условиях неопределенности, повышать уровень своей компетентности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через практическую деятельность, в том числе умение учиться у других людей, осознавать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совместной деятельности новые знания, навыки и компетенции из опыта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навык выявления и связывания образов, способность формирования новых знаний,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формулировать идеи, понятия, гипотезы об объектах и явлениях, в том числе ранее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неизвестных, осознавать дефициты собственных знаний и компетентностей, планировать свое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распознавать конкретные примеры понятия по характерным признакам, выполнять операции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соответствии с определением и простейшими свойствами понятия, конкретизировать понятие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примерами, использовать понятие и его свойства при решении задач (далее — оперировать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понятиями), а также оперировать терминами и представлениями в области концепции устойчивого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развития;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анализировать и выявлять взаимосвязи природы, общества и экономики;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умение оценивать свои действия с учетом влияния на окружающую среду, достижений целей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способность обучающихся осознавать стрессовую ситуацию,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происходящие изменения и их последствия; воспринимать стрессовую ситуацию как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вызов, требующий контрмер;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ситуацию стресса, корректировать принимаемые решения и действия;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и оценивать риски и последствия, формировать опыт, уметь находить позитивное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произошедшей ситуации; быть готовым действовать в отсутствие гарантий успеха.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МЕТАПРЕДМЕТНЫЕ РЕЗУЛЬТАТЫ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68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Метапредметные результаты освоения программы основного общего образования, в том числе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адаптированной, должны отражать: </w:t>
      </w:r>
      <w:r>
        <w:br/>
      </w: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Овладение универсальными учебными познавательными действиями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1) базовые логические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объектов (явлений);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классификации, основания для обобщения и сравнения,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критерии проводимого анализа;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 учётом предложенной задачи выявлять закономерности и противоречия в рассматриваемых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фактах, данных и наблюдениях;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дефициты информации, данных, необходимых для решения поставленной задачи;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явлений и процессов;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делать выводы с использованием дедуктивных и индуктивных умозаключений, умозаключений по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аналогии, формулировать гипотезы о взаимосвязях;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способ решения учебной задачи (сравнивать несколько вариантов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решения,  выбирать  наиболее подходящий с учётом самостоятельно выделенных критериев);</w:t>
      </w:r>
    </w:p>
    <w:p>
      <w:pPr>
        <w:sectPr>
          <w:pgSz w:w="11900" w:h="16840"/>
          <w:pgMar w:top="286" w:right="654" w:bottom="296" w:left="666" w:header="720" w:footer="720" w:gutter="0"/>
          <w:cols w:space="720" w:num="1" w:equalWidth="0"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150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90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2) базовые исследовательские действия: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вопросы, фиксирующие разрыв между реальным и желательным состоянием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ситуации, объекта, самостоятельно устанавливать искомое и данное;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формулировать гипотезу об истинности собственных суждений и суждений других,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аргументировать свою позицию, мнение;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проводить по самостоятельно составленному плану опыт, несложный эксперимент, небольшое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исследование по установлению особенностей объекта изучения, причинно-следственных связей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зависимостей объектов между собой;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информации, полученной в ходе исследования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(эксперимента);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проведенного наблюдения,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опыта, исследования, владеть инструментами оценки достоверности полученных выводов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обобщений;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прогнозировать возможное дальнейшее  развитие  процессов, событий и их последствия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аналогичных или сходных ситуациях, выдвигать предположения об  их  развитии  в  новых условиях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контекстах;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3) работа с информацией: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данных из источников с учетом предложенной учебной задачи и заданных критериев; выбирать,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анализировать, систематизировать и интерпретировать информацию различных видов и форм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представления; находить сходные аргументы (подтверждающие или опровергающие одну и ту 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идею, версию) в различных информационных источниках;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 и иллюстрировать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решаемые задачи несложными схемами, диаграммами, иной графикой и их комбинациями;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оценивать надежность информации по критериям, предложенным  педагогическим  работником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или  сформулированным самостоятельно;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296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универсальных учебных познавательных действий обеспечивает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сформированность когнитивных навыков у обучающихся.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Овладение универсальными учебными коммуникативными действиями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1) общение: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выражать себя (свою точку зрения) в устных и письменных текстах;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знаков, знать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распознавать предпосылки конфликтных ситуаций и смягчать конфликты, вести переговоры;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форме формулировать свои возражения;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ходе диалога и (или) дискуссии задавать вопросы по существу обсуждаемой темы и высказывать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идеи, нацеленные на решение задачи и поддержание благожелательности общения;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сходство позиций; публично представлять результаты выполненного опыта (эксперимента,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исследования, проекта);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выбирать формат выступления с учетом задач презентации и особенностей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аудитории и в соответствии с ним составлять устные и письменные тексты с использованием</w:t>
      </w:r>
    </w:p>
    <w:p>
      <w:pPr>
        <w:sectPr>
          <w:pgSz w:w="11900" w:h="16840"/>
          <w:pgMar w:top="370" w:right="834" w:bottom="356" w:left="666" w:header="720" w:footer="720" w:gutter="0"/>
          <w:cols w:space="720" w:num="1" w:equalWidth="0"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144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иллюстративных материалов;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2) совместная деятельность: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понимать и использовать преимущества командной и индивидуальной работы при решении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конкретной проблемы, обосновывать необходимость применения групповых форм взаимодействия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 решении поставленной задачи;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ее достижению: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распределять роли, договариваться, обсуждать процесс и результат совместной работы;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уметь обобщать мнения нескольких людей, проявлять готовность руководить, выполнять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поручения, подчиняться;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учетом предпочтений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возможностей всех участников взаимодействия), распределять задачи между членами команды,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участвовать в групповых формах работы (обсуждения, обмен мнений, «мозговые штурмы» и иные); </w:t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качественного результата по своему направлению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координировать свои действия с другими членами команды;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сформулированным участниками взаимодействия;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сравнивать результаты с исходной  задачей  и  вклад  каждого члена команды  в  достижение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результатов,  разделять  сферу ответственности и проявлять готовность к предоставлению отчета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перед группой.</w:t>
      </w:r>
    </w:p>
    <w:p>
      <w:pPr>
        <w:autoSpaceDN w:val="0"/>
        <w:tabs>
          <w:tab w:pos="180" w:val="left"/>
        </w:tabs>
        <w:autoSpaceDE w:val="0"/>
        <w:widowControl/>
        <w:spacing w:line="262" w:lineRule="auto" w:before="70" w:after="0"/>
        <w:ind w:left="0" w:right="1152" w:firstLine="0"/>
        <w:jc w:val="left"/>
      </w:pP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универсальных учебных коммуникативных действий обеспечивает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сформированность социальных навыков и эмоционального интеллекта обучающихся.</w:t>
      </w:r>
    </w:p>
    <w:p>
      <w:pPr>
        <w:autoSpaceDN w:val="0"/>
        <w:tabs>
          <w:tab w:pos="180" w:val="left"/>
        </w:tabs>
        <w:autoSpaceDE w:val="0"/>
        <w:widowControl/>
        <w:spacing w:line="290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/>
          <w:color w:val="000000"/>
          <w:sz w:val="24"/>
        </w:rPr>
        <w:t>Овладение универсальными учебными регулятивными действиями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: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1) самоорганизация: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проблемы для решения в жизненных и учебных ситуациях;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ориентироваться в различных подходах принятия решений (индивидуальное, принятие решения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группе,  принятие решений группой);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учебной задачи с учетом имеющихся ресурсов и собственных возможностей, аргументировать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предлагаемые варианты решений;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составлять план действий (план реализации намеченного алгоритма решения), корректировать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предложенный алгоритм с учетом получения новых знаний об изучаемом объекте; делать выбор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брать ответственность за решение;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2) самоконтроль: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владеть способами самоконтроля, самомотивации и рефлексии;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давать адекватную оценку ситуации и предлагать план ее изменения; учитывать контекст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предвидеть трудности, которые могут возникнуть при решении учебной задачи, адаптировать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решение к меняющимся обстоятельствам;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объяснять причины достижения (недостижения) результатов деятельности, давать оценку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приобретенному опыту, уметь находить позитивное в произошедшей ситуации;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установленных ошибок, возникших трудностей; оценивать соответствие результата цели и условиям; 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3) эмоциональный интеллект: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различать, называть и управлять собственными эмоциями и эмоциями других;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выявлять и анализировать причины эмоций;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ставить себя на место другого человека, понимать мотивы и намерения другого; регулировать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способ  выражения  эмоций;</w:t>
      </w:r>
    </w:p>
    <w:p>
      <w:pPr>
        <w:sectPr>
          <w:pgSz w:w="11900" w:h="16840"/>
          <w:pgMar w:top="286" w:right="772" w:bottom="438" w:left="666" w:header="720" w:footer="720" w:gutter="0"/>
          <w:cols w:space="720" w:num="1" w:equalWidth="0"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76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4) принятие себя и других: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осознанно относиться к другому человеку, его мнению; признавать свое право на ошибку и такое же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право другого; принимать себя и других, не осуждая; открытость себе и другим; осознавать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невозможность контролировать все вокруг.</w:t>
      </w:r>
    </w:p>
    <w:p>
      <w:pPr>
        <w:autoSpaceDN w:val="0"/>
        <w:autoSpaceDE w:val="0"/>
        <w:widowControl/>
        <w:spacing w:line="271" w:lineRule="auto" w:before="70" w:after="0"/>
        <w:ind w:left="0" w:right="0" w:firstLine="18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Овладение системой  универсальных  учебных  регулятивных действий обеспечивает формирование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смысловых установок личности (внутренняя позиция личности) и жизненных навыков личности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(управления собой, самодисциплины, устойчивого поведения).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ПРЕДМЕТНЫЕ РЕЗУЛЬТАТЫ</w:t>
      </w:r>
    </w:p>
    <w:p>
      <w:pPr>
        <w:autoSpaceDN w:val="0"/>
        <w:autoSpaceDE w:val="0"/>
        <w:widowControl/>
        <w:spacing w:line="274" w:lineRule="auto" w:before="166" w:after="0"/>
        <w:ind w:left="0" w:right="576" w:firstLine="18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Предметные результаты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освоения основной образовательной программы по иностранному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(немецкому) языку для 9 класса с учётом уровня владения немецким языком, достигнутого в 2-8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классах.</w:t>
      </w:r>
    </w:p>
    <w:p>
      <w:pPr>
        <w:autoSpaceDN w:val="0"/>
        <w:tabs>
          <w:tab w:pos="180" w:val="left"/>
        </w:tabs>
        <w:autoSpaceDE w:val="0"/>
        <w:widowControl/>
        <w:spacing w:line="288" w:lineRule="auto" w:before="19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КОММУНИКАТИВНЫЕ УМЕНИЯ </w:t>
      </w:r>
      <w:r>
        <w:br/>
      </w: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Говорение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вести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комбинированный диалог, включающий различные виды диалогов (диалог этикетного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характера, диалог-побуждение к действию, диалог-расспрос); диалог-обмен мнениями в рамках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тематического содержания речи в стандартных ситуациях неофициального общения, с вербальными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и/или зрительными опорами или без опор, с соблюдением норм речевого этикета, принятого 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стране/странах  изучаемого  языка (до 6-8 реплик со стороны каждого собеседника);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создавать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разные виды монологических высказываний (описание, в том числе характеристика;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повествование/сообщение, рассуждение) с вербальными и/или зрительными опорами или без опор в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рамках тематического содержания речи (объём монологического высказывания — до 10-12 фраз);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излагать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основное содержание прочитанного/прослушанного текста со зрительными и/или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вербальными опорами (объём — 10-12 фраз);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излагать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результаты выполненной проектной работы;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(объём — 10-12 фраз).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70" w:after="0"/>
        <w:ind w:left="0" w:right="86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Аудирование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воспринимать на слух и 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несложные аутентичные тексты, содержащие отдельные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неизученные языковые явления, в зависимости от поставленной коммуникативной задачи: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пониманием основного содержания, с пониманием нужной/интересующей/запрашиваемой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информации (время звучания текста/текстов для аудирования — до 2 минут).</w:t>
      </w:r>
    </w:p>
    <w:p>
      <w:pPr>
        <w:autoSpaceDN w:val="0"/>
        <w:tabs>
          <w:tab w:pos="180" w:val="left"/>
        </w:tabs>
        <w:autoSpaceDE w:val="0"/>
        <w:widowControl/>
        <w:spacing w:line="283" w:lineRule="auto" w:before="7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Смысловое чтение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читать про себя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несложные аутентичные тексты, содержащие отдельные неизученные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языковые явления, с различной глубиной проникновения в их содержание в зависимости от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поставленной коммуникативной задачи: с пониманием основного содержания, с пониманием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нужной/интересующей/запрашиваемой информации, с полным пониманием  содержания  (объём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текста/текстов  для  чтения — 500-600 слов);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читать про себя несплошные  тексты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(таблицы,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диаграммы) 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представленную в них информацию.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Письменная речь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заполнять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анкеты и формуляры, сообщая о себе основные сведения, в соответствии с нормами,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принятыми в стране/странах изучаемого языка;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писать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электронное сообщение личного характера,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соблюдая речевой этикет, принятый в стране/странах  изучаемого языка (объём сообщения — до 120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слов);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создавать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небольшое письменное высказывание с опорой на образец, план, таблицу,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прочитанный/прослушанный текст (объём высказывания — до 120 слов);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заполнять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таблицу, кратко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фиксируя содержание прочитанного/прослушанного текста;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письменно представлять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результаты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выполненной проектной работы (объём  100-120 слов).</w:t>
      </w:r>
    </w:p>
    <w:p>
      <w:pPr>
        <w:autoSpaceDN w:val="0"/>
        <w:autoSpaceDE w:val="0"/>
        <w:widowControl/>
        <w:spacing w:line="230" w:lineRule="auto" w:before="190" w:after="0"/>
        <w:ind w:left="18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ЯЗЫКОВЫЕ ЗНАНИЯ И УМЕНИЯ</w:t>
      </w:r>
    </w:p>
    <w:p>
      <w:pPr>
        <w:sectPr>
          <w:pgSz w:w="11900" w:h="16840"/>
          <w:pgMar w:top="298" w:right="676" w:bottom="332" w:left="666" w:header="720" w:footer="720" w:gutter="0"/>
          <w:cols w:space="720" w:num="1" w:equalWidth="0"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3" w:lineRule="auto" w:before="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Фонетическая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различать на слух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адекватно, без ошибок, ведущих к сбою коммуникации,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произносить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слова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правильным ударением и фразы с соблюдением их ритмико-интонационных особенностей, в том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числе применять правила отсутствия фразового ударения на служебных словах;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владеть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правилами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чтения 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выразительно читать вслух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небольшие тексты объёмом до 120 слов, построенные 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изученном языковом материале, с соблюдением правил чтения и соответствующей интонацией;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читать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новые слова согласно основным правилам чтения.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144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Графика, орфография и пунктуация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правильно писать изученные слова; </w:t>
      </w:r>
      <w:r>
        <w:br/>
      </w:r>
      <w:r>
        <w:tab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использовать точку, вопросительный и восклицательный знаки в конце предложения, запятую при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перечислении; пунктуационно правильно оформлять электронное сообщение личного характера.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72" w:after="0"/>
        <w:ind w:left="0" w:right="288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Лексическая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звучащем и письменном тексте 1350 лексических единиц (слов, словосочетаний,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речевых клише) и правильно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1200 лексических единиц,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обслуживающих ситуации общения в рамках тематического содержания, с соблюдением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существующей нормы лексической сочетаемости;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и 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родственные слова, образованные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использованием аффиксации: имена  существительные  при  помощи  суффиксов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-ie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-um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имена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прилагательные при помощи суффиксов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-sam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-bar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и 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изученные синонимы, антонимы,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сокращения и аббревиатуры;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и 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различные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средства связи в тексте для обеспечения логичности и целостности высказывания.</w:t>
      </w:r>
    </w:p>
    <w:p>
      <w:pPr>
        <w:autoSpaceDN w:val="0"/>
        <w:tabs>
          <w:tab w:pos="180" w:val="left"/>
        </w:tabs>
        <w:autoSpaceDE w:val="0"/>
        <w:widowControl/>
        <w:spacing w:line="276" w:lineRule="auto" w:before="70" w:after="0"/>
        <w:ind w:left="0" w:right="72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Грамматическая сторона речи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знать и понимать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особенности структуры простых и сложных предложений и различных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коммуникативных типов предложений немецкого 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распознавать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письменном и звучащем тексте и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употреблять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 устной и письменной речи:</w:t>
      </w:r>
    </w:p>
    <w:p>
      <w:pPr>
        <w:autoSpaceDN w:val="0"/>
        <w:autoSpaceDE w:val="0"/>
        <w:widowControl/>
        <w:spacing w:line="230" w:lineRule="auto" w:before="17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сложносочинённые предложения с наречием deshalb;</w:t>
      </w:r>
    </w:p>
    <w:p>
      <w:pPr>
        <w:autoSpaceDN w:val="0"/>
        <w:autoSpaceDE w:val="0"/>
        <w:widowControl/>
        <w:spacing w:line="230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—  сложноподчинённые предложения: времени с союзом nachdem, цели с союзом damit;</w:t>
      </w:r>
    </w:p>
    <w:p>
      <w:pPr>
        <w:autoSpaceDN w:val="0"/>
        <w:autoSpaceDE w:val="0"/>
        <w:widowControl/>
        <w:spacing w:line="262" w:lineRule="auto" w:before="238" w:after="0"/>
        <w:ind w:left="42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—  формы сослагательного наклонения от глаголов haben, sein, werden, können, mögen, сочетание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würde + Infinitiv.</w:t>
      </w:r>
    </w:p>
    <w:p>
      <w:pPr>
        <w:autoSpaceDN w:val="0"/>
        <w:tabs>
          <w:tab w:pos="180" w:val="left"/>
        </w:tabs>
        <w:autoSpaceDE w:val="0"/>
        <w:widowControl/>
        <w:spacing w:line="286" w:lineRule="auto" w:before="30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СОЦИОКУЛЬТУРНЫЕ ЗНАНИЯ И УМЕНИЯ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знать/понимать и 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устной и письменной речи наиболее употребительную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тематическую фоновую лексику и реалии страны/стран изучаемого языка в рамках 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 речи (основные национальные праздники, обычаи, традиции);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иметь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элементарные представления о различных вариантах немецкого языка;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обладать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базовыми знаниями о социокультурном портрете и культурном наследии родной страны 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страны/стран изучаемого языка;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уметь представлять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Россию и страну/страны изучаемого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языка; </w:t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оказывать помощь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зарубежным гостям в ситуациях повседневного общения.</w:t>
      </w:r>
    </w:p>
    <w:p>
      <w:pPr>
        <w:autoSpaceDN w:val="0"/>
        <w:tabs>
          <w:tab w:pos="180" w:val="left"/>
        </w:tabs>
        <w:autoSpaceDE w:val="0"/>
        <w:widowControl/>
        <w:spacing w:line="281" w:lineRule="auto" w:before="19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КОМПЕНСАТОРНЫЕ УМЕНИЯ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>использовать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 при говорении переспрос; использовать при говорении и письме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перифраз/толкование, синонимические средства, описание предмета вместо его названия; при чтении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 аудировании языковую догадку, в том числе контекстуальную; игнорировать информацию, не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являющуюся необходимой для понимания основного содержания прочитанного/прослушанного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текста или для нахождения в тексте запрашиваемой информации;</w:t>
      </w:r>
    </w:p>
    <w:p>
      <w:pPr>
        <w:sectPr>
          <w:pgSz w:w="11900" w:h="16840"/>
          <w:pgMar w:top="298" w:right="686" w:bottom="368" w:left="666" w:header="720" w:footer="720" w:gutter="0"/>
          <w:cols w:space="720" w:num="1" w:equalWidth="0"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tabs>
          <w:tab w:pos="180" w:val="left"/>
        </w:tabs>
        <w:autoSpaceDE w:val="0"/>
        <w:widowControl/>
        <w:spacing w:line="288" w:lineRule="auto" w:before="0" w:after="0"/>
        <w:ind w:left="0" w:right="0" w:firstLine="0"/>
        <w:jc w:val="left"/>
      </w:pP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владеть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умениями классифицировать лексические единицы по темам в рамках тематического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содержания речи, по частям речи, по словообразовательным элементам;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уметь рассматривать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несколько вариантов решения коммуникативной задачи в продуктивных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видах речевой деятельности (говорении и письменной речи);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участвовать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несложных учебных проектах с использованием материалов на иностранном языке с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применением ИКТ, соблюдая правила информационной безопасности при работе в сети Интернет; </w:t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использовать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иноязычные словари и справочники, в том числе информационно-справочные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системы в электронной форме;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достигать взаимопонимания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в процессе устного и письменного общения с носителями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иностранного языка, людьми другой культуры; </w:t>
      </w:r>
      <w:r>
        <w:br/>
      </w:r>
      <w:r>
        <w:tab/>
      </w:r>
      <w:r>
        <w:rPr>
          <w:rFonts w:ascii="Times New Roman" w:hAnsi="Times New Roman" w:eastAsia="Times New Roman"/>
          <w:b w:val="0"/>
          <w:i/>
          <w:color w:val="000000"/>
          <w:sz w:val="24"/>
        </w:rPr>
        <w:t xml:space="preserve">сравнивать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(в том числе устанавливать основания для сравнения) объекты, явления, процессы, их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элементы и основные функции в рамках изученной тематики.</w:t>
      </w:r>
    </w:p>
    <w:p>
      <w:pPr>
        <w:sectPr>
          <w:pgSz w:w="11900" w:h="16840"/>
          <w:pgMar w:top="298" w:right="724" w:bottom="1440" w:left="666" w:header="720" w:footer="720" w:gutter="0"/>
          <w:cols w:space="720" w:num="1" w:equalWidth="0"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4"/>
        <w:ind w:left="0" w:right="0"/>
      </w:pPr>
    </w:p>
    <w:p>
      <w:pPr>
        <w:autoSpaceDN w:val="0"/>
        <w:autoSpaceDE w:val="0"/>
        <w:widowControl/>
        <w:spacing w:line="233" w:lineRule="auto" w:before="0" w:after="258"/>
        <w:ind w:left="0" w:right="0" w:firstLine="0"/>
        <w:jc w:val="left"/>
      </w:pPr>
      <w:r>
        <w:rPr>
          <w:w w:val="101.11057883814763"/>
          <w:rFonts w:ascii="Times New Roman" w:hAnsi="Times New Roman" w:eastAsia="Times New Roman"/>
          <w:b/>
          <w:i w:val="0"/>
          <w:color w:val="000000"/>
          <w:sz w:val="19"/>
        </w:rPr>
        <w:t xml:space="preserve">ТЕМАТИЧЕСКОЕ ПЛАНИРОВАНИЕ 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48"/>
        </w:trPr>
        <w:tc>
          <w:tcPr>
            <w:tcW w:type="dxa" w:w="384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№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п/п</w:t>
            </w:r>
          </w:p>
        </w:tc>
        <w:tc>
          <w:tcPr>
            <w:tcW w:type="dxa" w:w="7768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type="dxa" w:w="2774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type="dxa" w:w="80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type="dxa" w:w="137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деятельности</w:t>
            </w:r>
          </w:p>
        </w:tc>
        <w:tc>
          <w:tcPr>
            <w:tcW w:type="dxa" w:w="102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Виды,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формы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контроля</w:t>
            </w:r>
          </w:p>
        </w:tc>
        <w:tc>
          <w:tcPr>
            <w:tcW w:type="dxa" w:w="1382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образовательные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ресурсы</w:t>
            </w:r>
          </w:p>
        </w:tc>
      </w:tr>
      <w:tr>
        <w:trPr>
          <w:trHeight w:hRule="exact" w:val="576"/>
        </w:trPr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всего</w:t>
            </w:r>
          </w:p>
        </w:tc>
        <w:tc>
          <w:tcPr>
            <w:tcW w:type="dxa" w:w="1106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контрольные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 xml:space="preserve">практические </w:t>
            </w:r>
            <w:r>
              <w:rPr>
                <w:w w:val="97.55591154098511"/>
                <w:rFonts w:ascii="Times New Roman" w:hAnsi="Times New Roman" w:eastAsia="Times New Roman"/>
                <w:b/>
                <w:i w:val="0"/>
                <w:color w:val="000000"/>
                <w:sz w:val="16"/>
              </w:rPr>
              <w:t>работы</w:t>
            </w:r>
          </w:p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726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3808"/>
        </w:trPr>
        <w:tc>
          <w:tcPr>
            <w:tcW w:type="dxa" w:w="384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1.</w:t>
            </w:r>
          </w:p>
        </w:tc>
        <w:tc>
          <w:tcPr>
            <w:tcW w:type="dxa" w:w="7768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Взаимоотношения в семье и с друзьями. Конфликты и их решения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68" w:val="single" w:color="#000000"/>
              <w:end w:sz="4.0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5.600000000000364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016"/>
        </w:trPr>
        <w:tc>
          <w:tcPr>
            <w:tcW w:type="dxa" w:w="384"/>
            <w:tcBorders>
              <w:start w:sz="4.800000000000011" w:val="single" w:color="#000000"/>
              <w:top w:sz="5.600000000000364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2.</w:t>
            </w:r>
          </w:p>
        </w:tc>
        <w:tc>
          <w:tcPr>
            <w:tcW w:type="dxa" w:w="7768"/>
            <w:tcBorders>
              <w:start w:sz="4.800000000000011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62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Внешность и характер человека/литературного персонажа</w:t>
            </w:r>
          </w:p>
        </w:tc>
        <w:tc>
          <w:tcPr>
            <w:tcW w:type="dxa" w:w="528"/>
            <w:tcBorders>
              <w:start w:sz="4.800000000000182" w:val="single" w:color="#000000"/>
              <w:top w:sz="5.600000000000364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6"/>
            <w:tcBorders>
              <w:start w:sz="4.0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5.600000000000364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4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2" w:right="640" w:bottom="1440" w:left="666" w:header="720" w:footer="720" w:gutter="0"/>
          <w:cols w:space="720" w:num="1" w:equalWidth="0"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938"/>
        </w:trPr>
        <w:tc>
          <w:tcPr>
            <w:tcW w:type="dxa" w:w="38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3.</w:t>
            </w:r>
          </w:p>
        </w:tc>
        <w:tc>
          <w:tcPr>
            <w:tcW w:type="dxa" w:w="7768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576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Досуг и увлечения/хобби современного подростка (чтение, кино, театр, музыка, музей, спорт, живопись,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компьютерные игры). Роль книги в жизни подростка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786"/>
        </w:trPr>
        <w:tc>
          <w:tcPr>
            <w:tcW w:type="dxa" w:w="38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4.</w:t>
            </w:r>
          </w:p>
        </w:tc>
        <w:tc>
          <w:tcPr>
            <w:tcW w:type="dxa" w:w="7768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Здоровый образ жизни. Режим труда и отдыха. Фитнес. Сбалансированное питание. Посещение врача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878"/>
        </w:trPr>
        <w:tc>
          <w:tcPr>
            <w:tcW w:type="dxa" w:w="38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5.</w:t>
            </w:r>
          </w:p>
        </w:tc>
        <w:tc>
          <w:tcPr>
            <w:tcW w:type="dxa" w:w="7768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Покупки: одежда, обувь и продукты питания. Карманные деньги. Молодёжная мода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type="dxa" w:w="1106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786"/>
        </w:trPr>
        <w:tc>
          <w:tcPr>
            <w:tcW w:type="dxa" w:w="38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6.</w:t>
            </w:r>
          </w:p>
        </w:tc>
        <w:tc>
          <w:tcPr>
            <w:tcW w:type="dxa" w:w="7768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78" w:after="0"/>
              <w:ind w:left="72" w:right="144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Школа. Школьное образование, школьная жизнь, изучаемые предметы и отношение к ним. Взаимоотношения в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школе, проблемы и их решение. Переписка с зарубежными сверстниками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</w:t>
            </w:r>
          </w:p>
        </w:tc>
        <w:tc>
          <w:tcPr>
            <w:tcW w:type="dxa" w:w="110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806"/>
        </w:trPr>
        <w:tc>
          <w:tcPr>
            <w:tcW w:type="dxa" w:w="38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7.</w:t>
            </w:r>
          </w:p>
        </w:tc>
        <w:tc>
          <w:tcPr>
            <w:tcW w:type="dxa" w:w="7768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Виды отдыха в различное время года. Путешествия по России и зарубежным странам. Транспорт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798"/>
        </w:trPr>
        <w:tc>
          <w:tcPr>
            <w:tcW w:type="dxa" w:w="38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8.</w:t>
            </w:r>
          </w:p>
        </w:tc>
        <w:tc>
          <w:tcPr>
            <w:tcW w:type="dxa" w:w="7768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Природа: 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2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Контрольная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работа;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144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rHeight w:hRule="exact" w:val="3806"/>
        </w:trPr>
        <w:tc>
          <w:tcPr>
            <w:tcW w:type="dxa" w:w="384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9.</w:t>
            </w:r>
          </w:p>
        </w:tc>
        <w:tc>
          <w:tcPr>
            <w:tcW w:type="dxa" w:w="7768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011" w:val="single" w:color="#000000"/>
              <w:end w:sz="4.0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806"/>
        </w:trPr>
        <w:tc>
          <w:tcPr>
            <w:tcW w:type="dxa" w:w="384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10.</w:t>
            </w:r>
          </w:p>
        </w:tc>
        <w:tc>
          <w:tcPr>
            <w:tcW w:type="dxa" w:w="7768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66" w:after="0"/>
              <w:ind w:left="72" w:right="288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Родная страна и страна/страны изучаемого языка. Их географическое положение, столицы и крупные города,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регионы; население; официальные языки; достопримечательности, культурные особенности (национальные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праздники, знаменательные даты, традиции, обычаи); страницы истории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9545" w:val="single" w:color="#000000"/>
              <w:end w:sz="4.0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Диалогическая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Аудирование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Фонетическая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Орфография и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пунктуация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2138"/>
        </w:trPr>
        <w:tc>
          <w:tcPr>
            <w:tcW w:type="dxa" w:w="384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0" w:right="0" w:firstLine="0"/>
              <w:jc w:val="center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11.</w:t>
            </w:r>
          </w:p>
        </w:tc>
        <w:tc>
          <w:tcPr>
            <w:tcW w:type="dxa" w:w="7768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5" w:lineRule="auto" w:before="66" w:after="0"/>
              <w:ind w:left="72" w:right="432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государственные деятели, учёные, писатели, поэты, художники, музыканты, спортсмены</w:t>
            </w:r>
          </w:p>
        </w:tc>
        <w:tc>
          <w:tcPr>
            <w:tcW w:type="dxa" w:w="528"/>
            <w:tcBorders>
              <w:start w:sz="4.800000000000182" w:val="single" w:color="#000000"/>
              <w:top w:sz="4.799999999999727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</w:t>
            </w:r>
          </w:p>
        </w:tc>
        <w:tc>
          <w:tcPr>
            <w:tcW w:type="dxa" w:w="1106"/>
            <w:tcBorders>
              <w:start w:sz="4.0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114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80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37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4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Монологическая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речь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Смысловое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чтение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Лексическая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Грамматическая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сторона речи 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Социокультурные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знания и умения ;</w:t>
            </w:r>
          </w:p>
        </w:tc>
        <w:tc>
          <w:tcPr>
            <w:tcW w:type="dxa" w:w="102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50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опрос; 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 xml:space="preserve">Письменный 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type="dxa" w:w="1382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47" w:lineRule="auto" w:before="78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сайт издательства</w:t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«Просвещение»</w:t>
            </w:r>
            <w:r>
              <w:br/>
            </w: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prosv.ru</w:t>
            </w:r>
          </w:p>
        </w:tc>
      </w:tr>
      <w:tr>
        <w:trPr>
          <w:trHeight w:hRule="exact" w:val="328"/>
        </w:trPr>
        <w:tc>
          <w:tcPr>
            <w:tcW w:type="dxa" w:w="8152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type="dxa" w:w="528"/>
            <w:tcBorders>
              <w:start w:sz="4.800000000000182" w:val="single" w:color="#000000"/>
              <w:top w:sz="4.800000000000182" w:val="single" w:color="#000000"/>
              <w:end w:sz="4.0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type="dxa" w:w="1106"/>
            <w:tcBorders>
              <w:start w:sz="4.0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4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type="dxa" w:w="114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3" w:lineRule="auto" w:before="76" w:after="0"/>
              <w:ind w:left="72" w:right="0" w:firstLine="0"/>
              <w:jc w:val="left"/>
            </w:pPr>
            <w:r>
              <w:rPr>
                <w:w w:val="97.55591154098511"/>
                <w:rFonts w:ascii="Times New Roman" w:hAnsi="Times New Roman" w:eastAsia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type="dxa" w:w="4576"/>
            <w:gridSpan w:val="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/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6840" w:h="11900"/>
          <w:pgMar w:top="284" w:right="640" w:bottom="610" w:left="666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sectPr>
          <w:pgSz w:w="16840" w:h="11900"/>
          <w:pgMar w:top="1440" w:right="1440" w:bottom="1440" w:left="1440" w:header="720" w:footer="720" w:gutter="0"/>
          <w:cols w:space="720" w:num="1" w:equalWidth="0"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32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ПОУРОЧНОЕ ПЛАНИРОВАНИЕ</w:t>
      </w: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492"/>
        </w:trPr>
        <w:tc>
          <w:tcPr>
            <w:tcW w:type="dxa" w:w="576"/>
            <w:vMerge w:val="restart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п/п</w:t>
            </w:r>
          </w:p>
        </w:tc>
        <w:tc>
          <w:tcPr>
            <w:tcW w:type="dxa" w:w="3302"/>
            <w:vMerge w:val="restart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type="dxa" w:w="4020"/>
            <w:gridSpan w:val="3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164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type="dxa" w:w="1490"/>
            <w:vMerge w:val="restart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контроля</w:t>
            </w:r>
          </w:p>
        </w:tc>
      </w:tr>
      <w:tr>
        <w:trPr>
          <w:trHeight w:hRule="exact" w:val="828"/>
        </w:trPr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контрольные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 w:eastAsia="Times New Roman"/>
                <w:b/>
                <w:i w:val="0"/>
                <w:color w:val="000000"/>
                <w:sz w:val="24"/>
              </w:rPr>
              <w:t>работы</w:t>
            </w:r>
          </w:p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  <w:tc>
          <w:tcPr>
            <w:tcW w:type="dxa" w:w="1512"/>
            <w:vMerge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800000000000068" w:val="single" w:color="#000000"/>
            </w:tcBorders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Здороваемся и прощаемся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разных ситуациях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гостях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5.599999999999909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5.599999999999909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type="dxa" w:w="3302"/>
            <w:tcBorders>
              <w:start w:sz="4.800000000000011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Мое путешествие - пишем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письмо другу</w:t>
            </w:r>
          </w:p>
        </w:tc>
        <w:tc>
          <w:tcPr>
            <w:tcW w:type="dxa" w:w="732"/>
            <w:tcBorders>
              <w:start w:sz="4.800000000000182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5.599999999999909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5.599999999999909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Традиционная немецкая семья 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Работа по дому - чья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обязанность?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Братья и сестры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Конфликты в семье и 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решения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Друзья по переписке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Любовь и дружба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Характер моих друзей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членов семьи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Красота и здоровье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Идеальная внешность - важна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ли она?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Как выглядят мои друзья?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Мой любимый литературный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персонаж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Помечтаем немного!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Спортивные травмы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98" w:right="650" w:bottom="538" w:left="666" w:header="720" w:footer="720" w:gutter="0"/>
          <w:cols w:space="720" w:num="1" w:equalWidth="0"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Люди с ограниченными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возможностями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Идем на концерт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Идем в кино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Мое хобби - фильмы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сериалы. Повторение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Компьютерные игры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Мое хобби - театр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Книги и их роль в жизни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подростка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Современная литература для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подростков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Виды спорта, популярные у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подростков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86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Организация рабочего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пространства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Спортивный инвентарь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спортивном зале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Режим питания - важно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питаться правильно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Экстремальный спорт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 приеме у врача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Шахматы - интеллектуальный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важно вести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здоровый образ жизни?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Вредные привычки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Мой распорядок дня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книжном магазине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Полезные для здоровья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покупки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Откуда я получаю карманные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деньги?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 на каникулах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 истории моды. Повторение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Современная мода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Моя любимая одежда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Школьный обмен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Конфликтные ситуации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Школьные предметы и их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влияние на будущее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Экзамены в жизни подростка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Дистанционное обучение -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неограниченные возможности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Школьная система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Германии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Школьная система в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Школьные кружки и секции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7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Планируем семейное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путешествие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Семейное путешествие на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автомобиле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Путешествия зимой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Сочи - место отдыха летом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зимой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Планируем каникулы с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друзьями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 аэропорту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План города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Диалоги на улице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Город будущего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я представляю себе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будущее?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Волонтерское движение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Защита окружающей среды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116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1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Проекты по защите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окружающей среды в моей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Защита окружающей среды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России и Германии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100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Волонтерские организиции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Глобальные проблемы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Стихийные бедствия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Климат в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508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Климат в Германии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Прогноз погоды. повторение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работа;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Телевидение сегодня: за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против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Мои любимые ТВ-программы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15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информации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Интернет и его роль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современном обществе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Социальные сети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Газеты и журналы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Книги, телевидение, интернет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- прогнозы на будущее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Школьная газета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Как интернет помогает 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обучении?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Почему я учу иностранный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язык?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Прогулка по Берлину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Главные музеи Берлина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Берлин: из истории города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Главные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достопримечательности Вены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Музеи - венские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сокровищницы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0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Швейцария - удивительная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страна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676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66"/>
        <w:ind w:left="0" w:right="0"/>
      </w:pPr>
    </w:p>
    <w:tbl>
      <w:tblPr>
        <w:tblW w:type="auto" w:w="0"/>
        <w:tblLayout w:type="fixed"/>
        <w:tblLook w:firstColumn="1" w:firstRow="1" w:lastColumn="0" w:lastRow="0" w:noHBand="0" w:noVBand="1" w:val="04A0"/>
        <w:tblInd w:w="6.000000000000085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11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Символы Швейцарии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11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11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Легенды немецкоязычных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стран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068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068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Национальный праздник -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День 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068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068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3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День германского единства.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повторение и контроль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Немецкие художники. Густав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Климт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9545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9545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Великие композиторы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9545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9545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72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Известные спортсмены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России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576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опрос;</w:t>
            </w:r>
          </w:p>
        </w:tc>
      </w:tr>
      <w:tr>
        <w:trPr>
          <w:trHeight w:hRule="exact" w:val="1500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100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Известные немецкие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спортсмены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76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Великие российские ученые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их вклад в будущее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Великие немецкие ученые и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их вклад в будущее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2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Творческие профессии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799999999999727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727" w:val="single" w:color="#000000"/>
              <w:end w:sz="4.800000000000011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100.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576" w:val="left"/>
              </w:tabs>
              <w:autoSpaceDE w:val="0"/>
              <w:widowControl/>
              <w:spacing w:line="262" w:lineRule="auto" w:before="98" w:after="0"/>
              <w:ind w:left="0" w:right="144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100. Почему важно вести </w:t>
            </w:r>
            <w:r>
              <w:br/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общественную деятельность?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727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727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28"/>
        </w:trPr>
        <w:tc>
          <w:tcPr>
            <w:tcW w:type="dxa" w:w="576"/>
            <w:tcBorders>
              <w:start w:sz="4.800000000000011" w:val="single" w:color="#000000"/>
              <w:top w:sz="4.79999999999927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101. </w:t>
            </w:r>
          </w:p>
        </w:tc>
        <w:tc>
          <w:tcPr>
            <w:tcW w:type="dxa" w:w="3302"/>
            <w:tcBorders>
              <w:start w:sz="4.800000000000011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tabs>
                <w:tab w:pos="156" w:val="left"/>
              </w:tabs>
              <w:autoSpaceDE w:val="0"/>
              <w:widowControl/>
              <w:spacing w:line="262" w:lineRule="auto" w:before="100" w:after="0"/>
              <w:ind w:left="0" w:right="432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 Роль иностранного языка в </w:t>
            </w:r>
            <w:r>
              <w:tab/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будущей профессии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79999999999927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79999999999927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494"/>
        </w:trPr>
        <w:tc>
          <w:tcPr>
            <w:tcW w:type="dxa" w:w="576"/>
            <w:tcBorders>
              <w:start w:sz="4.800000000000011" w:val="single" w:color="#000000"/>
              <w:top w:sz="4.800000000000182" w:val="single" w:color="#000000"/>
              <w:end w:sz="4.800000000000011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center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type="dxa" w:w="330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0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102.  Выбор профессии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668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100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type="dxa" w:w="1164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  <w:tc>
          <w:tcPr>
            <w:tcW w:type="dxa" w:w="1490"/>
            <w:tcBorders>
              <w:start w:sz="4.800000000000182" w:val="single" w:color="#000000"/>
              <w:top w:sz="4.800000000000182" w:val="single" w:color="#000000"/>
              <w:end w:sz="4.800000000000182" w:val="single" w:color="#000000"/>
              <w:bottom w:sz="4.800000000000182" w:val="single" w:color="#000000"/>
            </w:tcBorders>
            <w:tcMar>
              <w:start w:w="0" w:type="dxa"/>
              <w:end w:w="0" w:type="dxa"/>
            </w:tcMar>
          </w:tcPr>
          <w:p/>
        </w:tc>
      </w:tr>
      <w:tr>
        <w:trPr>
          <w:trHeight w:hRule="exact" w:val="808"/>
        </w:trPr>
        <w:tc>
          <w:tcPr>
            <w:tcW w:type="dxa" w:w="3878"/>
            <w:gridSpan w:val="2"/>
            <w:tcBorders>
              <w:start w:sz="4.800000000000011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62" w:lineRule="auto" w:before="98" w:after="0"/>
              <w:ind w:left="72" w:right="288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ПО ПРОГРАММЕ</w:t>
            </w:r>
          </w:p>
        </w:tc>
        <w:tc>
          <w:tcPr>
            <w:tcW w:type="dxa" w:w="732"/>
            <w:tcBorders>
              <w:start w:sz="4.800000000000182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type="dxa" w:w="1620"/>
            <w:tcBorders>
              <w:start w:sz="4.799999999999727" w:val="single" w:color="#000000"/>
              <w:top w:sz="4.800000000000182" w:val="single" w:color="#000000"/>
              <w:end w:sz="4.799999999999727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4322"/>
            <w:gridSpan w:val="3"/>
            <w:tcBorders>
              <w:start w:sz="4.799999999999727" w:val="single" w:color="#000000"/>
              <w:top w:sz="4.800000000000182" w:val="single" w:color="#000000"/>
              <w:end w:sz="4.800000000000182" w:val="single" w:color="#000000"/>
              <w:bottom w:sz="4.799999999999272" w:val="single" w:color="#000000"/>
            </w:tcBorders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  <w:tcMar>
              <w:start w:w="0" w:type="dxa"/>
              <w:end w:w="0" w:type="dxa"/>
            </w:tcMar>
          </w:tcPr>
          <w:p>
            <w:pPr>
              <w:autoSpaceDN w:val="0"/>
              <w:autoSpaceDE w:val="0"/>
              <w:widowControl/>
              <w:spacing w:line="230" w:lineRule="auto" w:before="98" w:after="0"/>
              <w:ind w:left="72" w:right="0" w:firstLine="0"/>
              <w:jc w:val="left"/>
            </w:pPr>
            <w:r>
              <w:rPr>
                <w:rFonts w:ascii="Times New Roman" w:hAnsi="Times New Roman" w:eastAsia="Times New Roman"/>
                <w:b w:val="0"/>
                <w:i w:val="0"/>
                <w:color w:val="000000"/>
                <w:sz w:val="24"/>
              </w:rPr>
              <w:t>0</w:t>
            </w:r>
          </w:p>
        </w:tc>
      </w:tr>
    </w:tbl>
    <w:p>
      <w:pPr>
        <w:autoSpaceDN w:val="0"/>
        <w:autoSpaceDE w:val="0"/>
        <w:widowControl/>
        <w:spacing w:line="14" w:lineRule="exact" w:before="0" w:after="0"/>
        <w:ind w:left="0" w:right="0"/>
      </w:pPr>
    </w:p>
    <w:p>
      <w:pPr>
        <w:sectPr>
          <w:pgSz w:w="11900" w:h="16840"/>
          <w:pgMar w:top="284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230" w:lineRule="auto" w:before="0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autoSpaceDN w:val="0"/>
        <w:autoSpaceDE w:val="0"/>
        <w:widowControl/>
        <w:spacing w:line="230" w:lineRule="auto" w:before="346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ОБЯЗАТЕЛЬНЫЕ УЧЕБНЫЕ МАТЕРИАЛЫ ДЛЯ УЧЕНИКА</w:t>
      </w:r>
    </w:p>
    <w:p>
      <w:pPr>
        <w:autoSpaceDN w:val="0"/>
        <w:autoSpaceDE w:val="0"/>
        <w:widowControl/>
        <w:spacing w:line="271" w:lineRule="auto" w:before="166" w:after="0"/>
        <w:ind w:left="0" w:right="1296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Бим И.Л., Садомова Л.В. Немецкий язык. 9 класс. Акционерное общество «Издательство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«Просвещение»;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Введите свой вариант: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МЕТОДИЧЕСКИЕ МАТЕРИАЛЫ ДЛЯ УЧИТЕЛЯ</w:t>
      </w:r>
    </w:p>
    <w:p>
      <w:pPr>
        <w:autoSpaceDN w:val="0"/>
        <w:autoSpaceDE w:val="0"/>
        <w:widowControl/>
        <w:spacing w:line="283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-И. Л. Бим, Л.В. Садомова. Немецкий язык. 9 класс: учебник для общеобразовательных учреждений. -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М.: Просвещение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-И.Л. Бим, Л.В. Садомова, Р.Х. Жарова. Книга для учителя. 9 класс. Пособие для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общеобразовательных организаций. - М.: «Просвещение»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 xml:space="preserve">-И.Л. Бим, О.В. Каплина. Немецкий язык. Сборник упражнений. 5-9 классы. Пособие для учащихся </w:t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общеобразовательных учреждений. – М.: «Просвещение»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-Аудиокурс к учебнику Бим И. Л. (сайт издательства «Просвещение» prosv.ru)</w:t>
      </w:r>
    </w:p>
    <w:p>
      <w:pPr>
        <w:autoSpaceDN w:val="0"/>
        <w:autoSpaceDE w:val="0"/>
        <w:widowControl/>
        <w:spacing w:line="230" w:lineRule="auto" w:before="262" w:after="0"/>
        <w:ind w:left="0" w:right="0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autoSpaceDN w:val="0"/>
        <w:autoSpaceDE w:val="0"/>
        <w:widowControl/>
        <w:spacing w:line="230" w:lineRule="auto" w:before="166" w:after="0"/>
        <w:ind w:left="0" w:right="0" w:firstLine="0"/>
        <w:jc w:val="left"/>
      </w:pP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сайт издательства «Просвещение» prosv.ru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p>
      <w:pPr>
        <w:autoSpaceDN w:val="0"/>
        <w:autoSpaceDE w:val="0"/>
        <w:widowControl/>
        <w:spacing w:line="220" w:lineRule="exact" w:before="0" w:after="78"/>
        <w:ind w:left="0" w:right="0"/>
      </w:pPr>
    </w:p>
    <w:p>
      <w:pPr>
        <w:autoSpaceDN w:val="0"/>
        <w:autoSpaceDE w:val="0"/>
        <w:widowControl/>
        <w:spacing w:line="379" w:lineRule="auto" w:before="0" w:after="0"/>
        <w:ind w:left="0" w:right="432" w:firstLine="0"/>
        <w:jc w:val="left"/>
      </w:pP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МАТЕРИАЛЬНО-ТЕХНИЧЕСКОЕ ОБЕСПЕЧЕНИЕ ОБРАЗОВАТЕЛЬНОГО ПРОЦЕССА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ОБОРУДОВАНИЕ ДЛЯ ПРОВЕДЕНИЯ ЛАБОРАТОРНЫХ, ПРАКТИЧЕСКИХ РАБОТ, </w:t>
      </w:r>
      <w:r>
        <w:rPr>
          <w:rFonts w:ascii="Times New Roman" w:hAnsi="Times New Roman" w:eastAsia="Times New Roman"/>
          <w:b/>
          <w:i w:val="0"/>
          <w:color w:val="000000"/>
          <w:sz w:val="24"/>
        </w:rPr>
        <w:t xml:space="preserve">ДЕМОНСТРАЦИЙ </w:t>
      </w:r>
      <w:r>
        <w:br/>
      </w:r>
      <w:r>
        <w:rPr>
          <w:rFonts w:ascii="Times New Roman" w:hAnsi="Times New Roman" w:eastAsia="Times New Roman"/>
          <w:b w:val="0"/>
          <w:i w:val="0"/>
          <w:color w:val="000000"/>
          <w:sz w:val="24"/>
        </w:rPr>
        <w:t>Мультимедийный проектор</w:t>
      </w:r>
    </w:p>
    <w:p>
      <w:pPr>
        <w:sectPr>
          <w:pgSz w:w="11900" w:h="16840"/>
          <w:pgMar w:top="298" w:right="650" w:bottom="1440" w:left="666" w:header="720" w:footer="720" w:gutter="0"/>
          <w:cols w:space="720" w:num="1" w:equalWidth="0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5534" w:space="0"/>
            <w:col w:w="10510" w:space="0"/>
            <w:col w:w="10548" w:space="0"/>
            <w:col w:w="10558" w:space="0"/>
            <w:col w:w="10462" w:space="0"/>
            <w:col w:w="10400" w:space="0"/>
            <w:col w:w="10580" w:space="0"/>
            <w:col w:w="10594" w:space="0"/>
            <w:col w:w="10584" w:space="0"/>
            <w:col w:w="10338" w:space="0"/>
            <w:col w:w="10576" w:space="0"/>
            <w:col w:w="10560" w:space="0"/>
            <w:col w:w="10568" w:space="0"/>
            <w:col w:w="10584" w:space="0"/>
            <w:col w:w="10454" w:space="0"/>
            <w:col w:w="10584" w:space="0"/>
            <w:col w:w="9020" w:space="0"/>
            <w:col w:w="10286" w:space="0"/>
          </w:cols>
          <w:docGrid w:linePitch="360"/>
        </w:sectPr>
      </w:pPr>
    </w:p>
    <w:sectPr w:rsidR="00FC693F" w:rsidRPr="0006063C" w:rsidSect="00034616">
      <w:pgSz w:w="11900" w:h="16840"/>
      <w:pgMar w:top="1440" w:right="1440" w:bottom="1440" w:left="1440" w:header="720" w:footer="720" w:gutter="0"/>
      <w:cols w:space="720" w:num="1" w:equalWidth="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5534" w:space="0"/>
        <w:col w:w="10510" w:space="0"/>
        <w:col w:w="10548" w:space="0"/>
        <w:col w:w="10558" w:space="0"/>
        <w:col w:w="10462" w:space="0"/>
        <w:col w:w="10400" w:space="0"/>
        <w:col w:w="10580" w:space="0"/>
        <w:col w:w="10594" w:space="0"/>
        <w:col w:w="10584" w:space="0"/>
        <w:col w:w="10338" w:space="0"/>
        <w:col w:w="10576" w:space="0"/>
        <w:col w:w="10560" w:space="0"/>
        <w:col w:w="10568" w:space="0"/>
        <w:col w:w="10584" w:space="0"/>
        <w:col w:w="10454" w:space="0"/>
        <w:col w:w="10584" w:space="0"/>
        <w:col w:w="9020" w:space="0"/>
        <w:col w:w="1028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