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C95" w:rsidRDefault="00DA3366" w:rsidP="00962C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32"/>
          <w:szCs w:val="32"/>
        </w:rPr>
        <w:t xml:space="preserve">                 </w:t>
      </w:r>
      <w:r w:rsidR="00962C95">
        <w:rPr>
          <w:rFonts w:ascii="Times New Roman" w:hAnsi="Times New Roman" w:cs="Times New Roman"/>
          <w:sz w:val="28"/>
          <w:szCs w:val="28"/>
        </w:rPr>
        <w:t>Аннотация к рабочей программе по физической культуре</w:t>
      </w:r>
    </w:p>
    <w:p w:rsidR="00962C95" w:rsidRDefault="00962C95" w:rsidP="00962C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</w:t>
      </w:r>
    </w:p>
    <w:p w:rsidR="00962C95" w:rsidRDefault="00962C95" w:rsidP="00962C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2C95" w:rsidRDefault="00962C95" w:rsidP="00962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учебного предмета «физическая культура» составлена на основе: Федерального государственного образовательного стандарта начального общего образования; примерной основной образовательной программы.</w:t>
      </w:r>
    </w:p>
    <w:p w:rsidR="00962C95" w:rsidRDefault="00962C95" w:rsidP="00962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изучения предмета курса: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</w:t>
      </w:r>
    </w:p>
    <w:p w:rsidR="00962C95" w:rsidRDefault="00962C95" w:rsidP="00962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данной цели обеспечивается ориентацией учебного предмета на укрепление и сохранение здоровья школьников, приобретение ими знаний и</w:t>
      </w:r>
    </w:p>
    <w:p w:rsidR="00962C95" w:rsidRDefault="00962C95" w:rsidP="00962C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прикладно-ориентированной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направленности.</w:t>
      </w:r>
    </w:p>
    <w:p w:rsidR="00962C95" w:rsidRDefault="00962C95" w:rsidP="00962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цель решает следующие образовательные задачи: формирование у</w:t>
      </w:r>
    </w:p>
    <w:p w:rsidR="00962C95" w:rsidRDefault="00962C95" w:rsidP="00962C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</w:p>
    <w:p w:rsidR="00962C95" w:rsidRDefault="00DA3366" w:rsidP="00962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C95">
        <w:rPr>
          <w:rFonts w:ascii="Times New Roman" w:hAnsi="Times New Roman" w:cs="Times New Roman"/>
          <w:sz w:val="28"/>
          <w:szCs w:val="28"/>
        </w:rPr>
        <w:t>Учебный предмет «физическая культура» входит в предметную область «физической культур</w:t>
      </w:r>
      <w:r w:rsidR="00962C95">
        <w:rPr>
          <w:rFonts w:ascii="Times New Roman" w:hAnsi="Times New Roman" w:cs="Times New Roman"/>
          <w:sz w:val="28"/>
          <w:szCs w:val="28"/>
        </w:rPr>
        <w:t>а</w:t>
      </w:r>
      <w:r w:rsidRPr="00962C95">
        <w:rPr>
          <w:rFonts w:ascii="Times New Roman" w:hAnsi="Times New Roman" w:cs="Times New Roman"/>
          <w:sz w:val="28"/>
          <w:szCs w:val="28"/>
        </w:rPr>
        <w:t xml:space="preserve"> и основы безопасности жизнедеятельности»</w:t>
      </w:r>
      <w:r w:rsidR="00962C95">
        <w:rPr>
          <w:rFonts w:ascii="Times New Roman" w:hAnsi="Times New Roman" w:cs="Times New Roman"/>
          <w:sz w:val="28"/>
          <w:szCs w:val="28"/>
        </w:rPr>
        <w:t>. Я</w:t>
      </w:r>
      <w:r w:rsidRPr="00962C95">
        <w:rPr>
          <w:rFonts w:ascii="Times New Roman" w:hAnsi="Times New Roman" w:cs="Times New Roman"/>
          <w:sz w:val="28"/>
          <w:szCs w:val="28"/>
        </w:rPr>
        <w:t>вляется обязательным для изучения в</w:t>
      </w:r>
      <w:r w:rsidR="00962C95">
        <w:rPr>
          <w:rFonts w:ascii="Times New Roman" w:hAnsi="Times New Roman" w:cs="Times New Roman"/>
          <w:sz w:val="28"/>
          <w:szCs w:val="28"/>
        </w:rPr>
        <w:t>о</w:t>
      </w:r>
      <w:r w:rsidRPr="00962C95">
        <w:rPr>
          <w:rFonts w:ascii="Times New Roman" w:hAnsi="Times New Roman" w:cs="Times New Roman"/>
          <w:sz w:val="28"/>
          <w:szCs w:val="28"/>
        </w:rPr>
        <w:t xml:space="preserve"> 2 классе и на его изучение отводится 102 час</w:t>
      </w:r>
      <w:r w:rsidR="00962C95">
        <w:rPr>
          <w:rFonts w:ascii="Times New Roman" w:hAnsi="Times New Roman" w:cs="Times New Roman"/>
          <w:sz w:val="28"/>
          <w:szCs w:val="28"/>
        </w:rPr>
        <w:t>а.</w:t>
      </w:r>
    </w:p>
    <w:p w:rsidR="00962C95" w:rsidRDefault="00962C95" w:rsidP="00962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3366" w:rsidRPr="00962C95" w:rsidRDefault="00DA3366" w:rsidP="00962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C95">
        <w:rPr>
          <w:rFonts w:ascii="Times New Roman" w:hAnsi="Times New Roman" w:cs="Times New Roman"/>
          <w:sz w:val="28"/>
          <w:szCs w:val="28"/>
        </w:rPr>
        <w:t>Рабочая программа содержит следующие разделы:</w:t>
      </w:r>
    </w:p>
    <w:p w:rsidR="00DA3366" w:rsidRPr="00962C95" w:rsidRDefault="00DA3366" w:rsidP="00962C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C95">
        <w:rPr>
          <w:rFonts w:ascii="Times New Roman" w:hAnsi="Times New Roman" w:cs="Times New Roman"/>
          <w:sz w:val="28"/>
          <w:szCs w:val="28"/>
        </w:rPr>
        <w:t>Легкая атлетика</w:t>
      </w:r>
    </w:p>
    <w:p w:rsidR="00DA3366" w:rsidRPr="00962C95" w:rsidRDefault="00DA3366" w:rsidP="00962C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C95">
        <w:rPr>
          <w:rFonts w:ascii="Times New Roman" w:hAnsi="Times New Roman" w:cs="Times New Roman"/>
          <w:sz w:val="28"/>
          <w:szCs w:val="28"/>
        </w:rPr>
        <w:t xml:space="preserve">Подвижные игры </w:t>
      </w:r>
    </w:p>
    <w:p w:rsidR="00DA3366" w:rsidRPr="00962C95" w:rsidRDefault="00DA3366" w:rsidP="00962C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C95">
        <w:rPr>
          <w:rFonts w:ascii="Times New Roman" w:hAnsi="Times New Roman" w:cs="Times New Roman"/>
          <w:sz w:val="28"/>
          <w:szCs w:val="28"/>
        </w:rPr>
        <w:t xml:space="preserve">Гимнастика </w:t>
      </w:r>
    </w:p>
    <w:p w:rsidR="00DA3366" w:rsidRPr="00962C95" w:rsidRDefault="00DA3366" w:rsidP="00962C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C95">
        <w:rPr>
          <w:rFonts w:ascii="Times New Roman" w:hAnsi="Times New Roman" w:cs="Times New Roman"/>
          <w:sz w:val="28"/>
          <w:szCs w:val="28"/>
        </w:rPr>
        <w:t>Комплекс ГТО</w:t>
      </w:r>
    </w:p>
    <w:p w:rsidR="00DA3366" w:rsidRPr="00962C95" w:rsidRDefault="00DA3366" w:rsidP="00962C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C95">
        <w:rPr>
          <w:rFonts w:ascii="Times New Roman" w:hAnsi="Times New Roman" w:cs="Times New Roman"/>
          <w:sz w:val="28"/>
          <w:szCs w:val="28"/>
        </w:rPr>
        <w:t>Лыжная подготовка</w:t>
      </w:r>
    </w:p>
    <w:p w:rsidR="00AB067F" w:rsidRDefault="00AB067F"/>
    <w:sectPr w:rsidR="00AB067F" w:rsidSect="00962C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>
    <w:useFELayout/>
  </w:compat>
  <w:rsids>
    <w:rsidRoot w:val="00DA3366"/>
    <w:rsid w:val="00652579"/>
    <w:rsid w:val="00962C95"/>
    <w:rsid w:val="00AB067F"/>
    <w:rsid w:val="00DA3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tssh1</cp:lastModifiedBy>
  <cp:revision>3</cp:revision>
  <dcterms:created xsi:type="dcterms:W3CDTF">2022-09-13T15:01:00Z</dcterms:created>
  <dcterms:modified xsi:type="dcterms:W3CDTF">2022-09-14T01:44:00Z</dcterms:modified>
</cp:coreProperties>
</file>