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61" w:rsidRDefault="00302361" w:rsidP="00302361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АННОТАЦИЯ</w:t>
      </w:r>
    </w:p>
    <w:p w:rsidR="00B62EDA" w:rsidRDefault="00302361" w:rsidP="00302361">
      <w:pPr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Немецкий язык. 2 класс</w:t>
      </w:r>
      <w:r w:rsidRPr="007F10F7">
        <w:rPr>
          <w:rFonts w:ascii="Times New Roman" w:hAnsi="Times New Roman" w:cs="Times New Roman"/>
          <w:sz w:val="24"/>
        </w:rPr>
        <w:t>» составлена на основе:</w:t>
      </w:r>
      <w:r>
        <w:rPr>
          <w:rFonts w:ascii="Times New Roman" w:hAnsi="Times New Roman" w:cs="Times New Roman"/>
          <w:sz w:val="24"/>
        </w:rPr>
        <w:t xml:space="preserve"> </w:t>
      </w:r>
      <w:r w:rsidRPr="007F10F7">
        <w:rPr>
          <w:rFonts w:ascii="Times New Roman" w:hAnsi="Times New Roman" w:cs="Times New Roman"/>
          <w:sz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</w:rPr>
        <w:t xml:space="preserve"> начального общего образования; п</w:t>
      </w:r>
      <w:r w:rsidRPr="007F10F7">
        <w:rPr>
          <w:rFonts w:ascii="Times New Roman" w:hAnsi="Times New Roman" w:cs="Times New Roman"/>
          <w:sz w:val="24"/>
        </w:rPr>
        <w:t>римерной основной образовательной программы</w:t>
      </w:r>
      <w:r>
        <w:rPr>
          <w:rFonts w:ascii="Times New Roman" w:hAnsi="Times New Roman" w:cs="Times New Roman"/>
          <w:sz w:val="24"/>
        </w:rPr>
        <w:t xml:space="preserve"> начального общего образования и универсального кодификатора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немецкому языку.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»:</w:t>
      </w:r>
      <w:r>
        <w:rPr>
          <w:rFonts w:ascii="Times New Roman" w:hAnsi="Times New Roman" w:cs="Times New Roman"/>
          <w:sz w:val="24"/>
        </w:rPr>
        <w:t xml:space="preserve"> формирование элементарной иноязычной коммуникативной компетенции.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-вести разные виды диалогов в стандартных ситуациях неофициального общения, используя вербальные или зрительные опоры, с соблюдением норм речевого этикета, принятого в стране изучаемого языка;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-читать вслух учебные тексты объёмом до 60 слов, построенные на изученном языковом материале,  с соблюдением правил чтения и соответствующей интонации, демонстрируя понимание прочитанного;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-заполнять простые формуляры, сообщая о себе основные сведения о себе основные сведения, в соответствии с нормами, принятыми в стране изучаемого языка;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-правильно писать изученные слова;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-распознавать и правильно употреблять в устной и письменной речи не менее 200 лексических единиц;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-распознавать и употреблять в устной и письменной речи изученные морфологические формы и синтаксические конструкции.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Немецкий язык</w:t>
      </w:r>
      <w:r w:rsidRPr="00C8154A">
        <w:rPr>
          <w:rFonts w:ascii="Times New Roman" w:hAnsi="Times New Roman" w:cs="Times New Roman"/>
          <w:sz w:val="24"/>
        </w:rPr>
        <w:t>» входит в предметную область</w:t>
      </w:r>
      <w:r w:rsidR="009D49EB">
        <w:rPr>
          <w:rFonts w:ascii="Times New Roman" w:hAnsi="Times New Roman" w:cs="Times New Roman"/>
          <w:sz w:val="24"/>
        </w:rPr>
        <w:t xml:space="preserve"> </w:t>
      </w:r>
      <w:r w:rsidRPr="00C8154A">
        <w:rPr>
          <w:rFonts w:ascii="Times New Roman" w:hAnsi="Times New Roman" w:cs="Times New Roman"/>
          <w:sz w:val="24"/>
        </w:rPr>
        <w:t>«</w:t>
      </w:r>
      <w:r w:rsidR="009D49EB">
        <w:rPr>
          <w:rFonts w:ascii="Times New Roman" w:hAnsi="Times New Roman" w:cs="Times New Roman"/>
          <w:sz w:val="24"/>
        </w:rPr>
        <w:t>Иностранные языки</w:t>
      </w:r>
      <w:r w:rsidRPr="00C8154A">
        <w:rPr>
          <w:rFonts w:ascii="Times New Roman" w:hAnsi="Times New Roman" w:cs="Times New Roman"/>
          <w:sz w:val="24"/>
        </w:rPr>
        <w:t>»,</w:t>
      </w:r>
      <w:r>
        <w:rPr>
          <w:rFonts w:ascii="Times New Roman" w:hAnsi="Times New Roman" w:cs="Times New Roman"/>
          <w:sz w:val="24"/>
        </w:rPr>
        <w:t xml:space="preserve"> является обязательным для изучения со 2 по 11 класс. На этапе начального общего образования на изучение иностранного языка выделяется 204 часа: 2 класс – 68 часов, 3 класс – 68 часов, 4 класс – 68 часов (34 учебные недели).</w:t>
      </w:r>
    </w:p>
    <w:p w:rsidR="00302361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302361" w:rsidRPr="00C8154A" w:rsidRDefault="00302361" w:rsidP="003023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302361" w:rsidRDefault="00302361" w:rsidP="00302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Знакомство.</w:t>
      </w:r>
    </w:p>
    <w:p w:rsidR="00302361" w:rsidRDefault="00302361" w:rsidP="00302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моего «я».</w:t>
      </w:r>
    </w:p>
    <w:p w:rsidR="00302361" w:rsidRDefault="00302361" w:rsidP="00302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моих увлечений.</w:t>
      </w:r>
    </w:p>
    <w:p w:rsidR="00302361" w:rsidRDefault="00302361" w:rsidP="00302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 вокруг меня.</w:t>
      </w:r>
    </w:p>
    <w:p w:rsidR="00302361" w:rsidRPr="00302361" w:rsidRDefault="00302361" w:rsidP="00302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Родная страна и страны изучаемого языка.</w:t>
      </w:r>
    </w:p>
    <w:p w:rsidR="00302361" w:rsidRDefault="00302361" w:rsidP="00302361"/>
    <w:sectPr w:rsidR="00302361" w:rsidSect="00B6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468F2"/>
    <w:multiLevelType w:val="hybridMultilevel"/>
    <w:tmpl w:val="55168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302361"/>
    <w:rsid w:val="00302361"/>
    <w:rsid w:val="009D49EB"/>
    <w:rsid w:val="00B62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032022</dc:creator>
  <cp:keywords/>
  <dc:description/>
  <cp:lastModifiedBy>032022</cp:lastModifiedBy>
  <cp:revision>3</cp:revision>
  <dcterms:created xsi:type="dcterms:W3CDTF">2022-09-12T14:55:00Z</dcterms:created>
  <dcterms:modified xsi:type="dcterms:W3CDTF">2022-09-12T16:03:00Z</dcterms:modified>
</cp:coreProperties>
</file>