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12" w:rsidRPr="00C417CB" w:rsidRDefault="00887612" w:rsidP="00887612">
      <w:pPr>
        <w:tabs>
          <w:tab w:val="left" w:pos="5753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C417CB">
        <w:rPr>
          <w:rFonts w:ascii="Times New Roman" w:eastAsia="Calibri" w:hAnsi="Times New Roman" w:cs="Times New Roman"/>
          <w:sz w:val="24"/>
          <w:szCs w:val="24"/>
        </w:rPr>
        <w:t xml:space="preserve">МКОУ  </w:t>
      </w:r>
      <w:proofErr w:type="spellStart"/>
      <w:r w:rsidRPr="00C417CB">
        <w:rPr>
          <w:rFonts w:ascii="Times New Roman" w:eastAsia="Calibri" w:hAnsi="Times New Roman" w:cs="Times New Roman"/>
          <w:sz w:val="24"/>
          <w:szCs w:val="24"/>
        </w:rPr>
        <w:t>Топчихинская</w:t>
      </w:r>
      <w:proofErr w:type="spellEnd"/>
      <w:r w:rsidRPr="00C417CB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 №1</w:t>
      </w:r>
    </w:p>
    <w:p w:rsidR="00887612" w:rsidRPr="00C417CB" w:rsidRDefault="00887612" w:rsidP="00887612">
      <w:pPr>
        <w:tabs>
          <w:tab w:val="left" w:pos="5753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417CB">
        <w:rPr>
          <w:rFonts w:ascii="Times New Roman" w:eastAsia="Calibri" w:hAnsi="Times New Roman" w:cs="Times New Roman"/>
          <w:sz w:val="24"/>
          <w:szCs w:val="24"/>
        </w:rPr>
        <w:t>имени Героя России Дмитрия Ерофеева</w:t>
      </w:r>
    </w:p>
    <w:p w:rsidR="00C417CB" w:rsidRPr="00C417CB" w:rsidRDefault="00C417CB" w:rsidP="00887612">
      <w:pPr>
        <w:tabs>
          <w:tab w:val="left" w:pos="5753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17CB" w:rsidRPr="00C417CB" w:rsidRDefault="00C417CB" w:rsidP="00887612">
      <w:pPr>
        <w:tabs>
          <w:tab w:val="left" w:pos="5753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612" w:rsidRPr="00C417CB" w:rsidRDefault="00887612" w:rsidP="008876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26"/>
        <w:gridCol w:w="3938"/>
        <w:gridCol w:w="3672"/>
      </w:tblGrid>
      <w:tr w:rsidR="00C417CB" w:rsidRPr="00C417CB" w:rsidTr="00C417CB">
        <w:trPr>
          <w:jc w:val="center"/>
        </w:trPr>
        <w:tc>
          <w:tcPr>
            <w:tcW w:w="3326" w:type="dxa"/>
            <w:hideMark/>
          </w:tcPr>
          <w:p w:rsidR="00C417CB" w:rsidRPr="00C417CB" w:rsidRDefault="00C417CB" w:rsidP="00FD4146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РАССМОТРЕНО</w:t>
            </w:r>
          </w:p>
        </w:tc>
        <w:tc>
          <w:tcPr>
            <w:tcW w:w="3938" w:type="dxa"/>
            <w:hideMark/>
          </w:tcPr>
          <w:p w:rsidR="00C417CB" w:rsidRPr="00C417CB" w:rsidRDefault="00C417CB" w:rsidP="00FD4146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СОГЛАСОВАНО</w:t>
            </w:r>
          </w:p>
        </w:tc>
        <w:tc>
          <w:tcPr>
            <w:tcW w:w="3672" w:type="dxa"/>
            <w:hideMark/>
          </w:tcPr>
          <w:p w:rsidR="00C417CB" w:rsidRPr="00C417CB" w:rsidRDefault="00C417CB" w:rsidP="00FD4146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УТВЕРЖДЕНО</w:t>
            </w:r>
          </w:p>
        </w:tc>
      </w:tr>
      <w:tr w:rsidR="00C417CB" w:rsidRPr="00C417CB" w:rsidTr="00C417CB">
        <w:trPr>
          <w:jc w:val="center"/>
        </w:trPr>
        <w:tc>
          <w:tcPr>
            <w:tcW w:w="3326" w:type="dxa"/>
            <w:hideMark/>
          </w:tcPr>
          <w:p w:rsidR="00C417CB" w:rsidRPr="00C417CB" w:rsidRDefault="00C417CB" w:rsidP="00FD4146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педагогический</w:t>
            </w:r>
            <w:proofErr w:type="spellEnd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совет</w:t>
            </w:r>
            <w:proofErr w:type="spellEnd"/>
          </w:p>
        </w:tc>
        <w:tc>
          <w:tcPr>
            <w:tcW w:w="3938" w:type="dxa"/>
            <w:hideMark/>
          </w:tcPr>
          <w:p w:rsidR="00C417CB" w:rsidRPr="00C417CB" w:rsidRDefault="00C417CB" w:rsidP="00FD4146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заместитель</w:t>
            </w:r>
            <w:proofErr w:type="spellEnd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директора</w:t>
            </w:r>
            <w:proofErr w:type="spellEnd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по</w:t>
            </w:r>
            <w:proofErr w:type="spellEnd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 УВР</w:t>
            </w:r>
          </w:p>
        </w:tc>
        <w:tc>
          <w:tcPr>
            <w:tcW w:w="3672" w:type="dxa"/>
            <w:hideMark/>
          </w:tcPr>
          <w:p w:rsidR="00C417CB" w:rsidRPr="00C417CB" w:rsidRDefault="00C417CB" w:rsidP="00FD4146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директор</w:t>
            </w:r>
            <w:proofErr w:type="spellEnd"/>
          </w:p>
        </w:tc>
      </w:tr>
      <w:tr w:rsidR="00C417CB" w:rsidRPr="00C417CB" w:rsidTr="00C417CB">
        <w:trPr>
          <w:jc w:val="center"/>
        </w:trPr>
        <w:tc>
          <w:tcPr>
            <w:tcW w:w="3326" w:type="dxa"/>
            <w:hideMark/>
          </w:tcPr>
          <w:p w:rsidR="00C417CB" w:rsidRPr="00C417CB" w:rsidRDefault="00C417CB" w:rsidP="00FD4146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Протокол</w:t>
            </w:r>
            <w:proofErr w:type="spellEnd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 № 1 </w:t>
            </w: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от</w:t>
            </w:r>
            <w:proofErr w:type="spellEnd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 26.08.2022</w:t>
            </w:r>
          </w:p>
        </w:tc>
        <w:tc>
          <w:tcPr>
            <w:tcW w:w="3938" w:type="dxa"/>
            <w:hideMark/>
          </w:tcPr>
          <w:p w:rsidR="00C417CB" w:rsidRPr="00C417CB" w:rsidRDefault="00C417CB" w:rsidP="00FD4146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__________________ </w:t>
            </w: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Гаркалова</w:t>
            </w:r>
            <w:proofErr w:type="spellEnd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 Г.С.</w:t>
            </w:r>
          </w:p>
        </w:tc>
        <w:tc>
          <w:tcPr>
            <w:tcW w:w="3672" w:type="dxa"/>
            <w:hideMark/>
          </w:tcPr>
          <w:p w:rsidR="00C417CB" w:rsidRPr="00C417CB" w:rsidRDefault="00C417CB" w:rsidP="00FD4146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_________________ </w:t>
            </w: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Кравцова</w:t>
            </w:r>
            <w:proofErr w:type="spellEnd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 Т.В.</w:t>
            </w:r>
          </w:p>
        </w:tc>
      </w:tr>
      <w:tr w:rsidR="00C417CB" w:rsidRPr="00C417CB" w:rsidTr="00C417CB">
        <w:trPr>
          <w:jc w:val="center"/>
        </w:trPr>
        <w:tc>
          <w:tcPr>
            <w:tcW w:w="3326" w:type="dxa"/>
          </w:tcPr>
          <w:p w:rsidR="00C417CB" w:rsidRPr="00C417CB" w:rsidRDefault="00C417CB" w:rsidP="00FD4146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3938" w:type="dxa"/>
            <w:hideMark/>
          </w:tcPr>
          <w:p w:rsidR="00C417CB" w:rsidRPr="00C417CB" w:rsidRDefault="00C417CB" w:rsidP="00FD4146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Протокол</w:t>
            </w:r>
            <w:proofErr w:type="spellEnd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 №1 </w:t>
            </w: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от</w:t>
            </w:r>
            <w:proofErr w:type="spellEnd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 26.08.2022</w:t>
            </w:r>
          </w:p>
        </w:tc>
        <w:tc>
          <w:tcPr>
            <w:tcW w:w="3672" w:type="dxa"/>
            <w:hideMark/>
          </w:tcPr>
          <w:p w:rsidR="00C417CB" w:rsidRPr="00C417CB" w:rsidRDefault="00C417CB" w:rsidP="00FD4146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Приказ</w:t>
            </w:r>
            <w:proofErr w:type="spellEnd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 № 391 </w:t>
            </w:r>
            <w:proofErr w:type="spellStart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от</w:t>
            </w:r>
            <w:proofErr w:type="spellEnd"/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 xml:space="preserve"> 26.08.2022</w:t>
            </w:r>
          </w:p>
        </w:tc>
      </w:tr>
    </w:tbl>
    <w:p w:rsidR="00887612" w:rsidRPr="00C417CB" w:rsidRDefault="00887612" w:rsidP="00C417CB">
      <w:pPr>
        <w:tabs>
          <w:tab w:val="left" w:pos="9288"/>
        </w:tabs>
        <w:jc w:val="center"/>
        <w:rPr>
          <w:rFonts w:ascii="Times New Roman" w:hAnsi="Times New Roman" w:cs="Times New Roman"/>
        </w:rPr>
      </w:pPr>
    </w:p>
    <w:p w:rsidR="00C417CB" w:rsidRPr="00C417CB" w:rsidRDefault="00C417CB" w:rsidP="00887612">
      <w:pPr>
        <w:pStyle w:val="ae"/>
        <w:spacing w:before="0" w:after="0"/>
        <w:rPr>
          <w:rFonts w:ascii="Times New Roman" w:hAnsi="Times New Roman"/>
          <w:b w:val="0"/>
        </w:rPr>
      </w:pPr>
    </w:p>
    <w:p w:rsidR="00C417CB" w:rsidRPr="00C417CB" w:rsidRDefault="00C417CB" w:rsidP="00887612">
      <w:pPr>
        <w:pStyle w:val="ae"/>
        <w:spacing w:before="0" w:after="0"/>
        <w:rPr>
          <w:rFonts w:ascii="Times New Roman" w:hAnsi="Times New Roman"/>
          <w:b w:val="0"/>
        </w:rPr>
      </w:pPr>
    </w:p>
    <w:p w:rsidR="00C417CB" w:rsidRPr="00C417CB" w:rsidRDefault="00C417CB" w:rsidP="00887612">
      <w:pPr>
        <w:pStyle w:val="ae"/>
        <w:spacing w:before="0" w:after="0"/>
        <w:rPr>
          <w:rFonts w:ascii="Times New Roman" w:hAnsi="Times New Roman"/>
          <w:b w:val="0"/>
        </w:rPr>
      </w:pPr>
    </w:p>
    <w:p w:rsidR="00887612" w:rsidRPr="00C417CB" w:rsidRDefault="00887612" w:rsidP="00887612">
      <w:pPr>
        <w:pStyle w:val="ae"/>
        <w:spacing w:before="0" w:after="0"/>
        <w:rPr>
          <w:rFonts w:ascii="Times New Roman" w:hAnsi="Times New Roman"/>
          <w:b w:val="0"/>
        </w:rPr>
      </w:pPr>
      <w:r w:rsidRPr="00C417CB">
        <w:rPr>
          <w:rFonts w:ascii="Times New Roman" w:hAnsi="Times New Roman"/>
          <w:b w:val="0"/>
        </w:rPr>
        <w:t>Рабочая программа</w:t>
      </w:r>
    </w:p>
    <w:p w:rsidR="00887612" w:rsidRPr="00C417CB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87612" w:rsidRPr="00C417CB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 w:rsidRPr="00C417CB">
        <w:rPr>
          <w:rFonts w:ascii="Times New Roman" w:hAnsi="Times New Roman" w:cs="Times New Roman"/>
        </w:rPr>
        <w:t>учебного предмета (курса)  Физическая культура</w:t>
      </w:r>
    </w:p>
    <w:p w:rsidR="00887612" w:rsidRPr="00C417CB" w:rsidRDefault="00546619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 w:rsidRPr="00C417CB">
        <w:rPr>
          <w:rFonts w:ascii="Times New Roman" w:hAnsi="Times New Roman" w:cs="Times New Roman"/>
        </w:rPr>
        <w:t>для   10   класса на 2022-2023</w:t>
      </w:r>
      <w:r w:rsidR="00887612" w:rsidRPr="00C417CB">
        <w:rPr>
          <w:rFonts w:ascii="Times New Roman" w:hAnsi="Times New Roman" w:cs="Times New Roman"/>
        </w:rPr>
        <w:t xml:space="preserve"> </w:t>
      </w:r>
      <w:proofErr w:type="spellStart"/>
      <w:r w:rsidR="00887612" w:rsidRPr="00C417CB">
        <w:rPr>
          <w:rFonts w:ascii="Times New Roman" w:hAnsi="Times New Roman" w:cs="Times New Roman"/>
        </w:rPr>
        <w:t>уч</w:t>
      </w:r>
      <w:proofErr w:type="spellEnd"/>
      <w:r w:rsidR="00887612" w:rsidRPr="00C417CB">
        <w:rPr>
          <w:rFonts w:ascii="Times New Roman" w:hAnsi="Times New Roman" w:cs="Times New Roman"/>
        </w:rPr>
        <w:t>. год (или ступень)</w:t>
      </w:r>
    </w:p>
    <w:p w:rsidR="00887612" w:rsidRPr="00C417CB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87612" w:rsidRPr="00C417CB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proofErr w:type="gramStart"/>
      <w:r w:rsidRPr="00C417CB">
        <w:rPr>
          <w:rFonts w:ascii="Times New Roman" w:hAnsi="Times New Roman" w:cs="Times New Roman"/>
          <w:i/>
          <w:iCs/>
        </w:rPr>
        <w:t>Разработана</w:t>
      </w:r>
      <w:proofErr w:type="gramEnd"/>
      <w:r w:rsidRPr="00C417CB">
        <w:rPr>
          <w:rFonts w:ascii="Times New Roman" w:hAnsi="Times New Roman" w:cs="Times New Roman"/>
          <w:i/>
          <w:iCs/>
        </w:rPr>
        <w:t xml:space="preserve"> на основании</w:t>
      </w:r>
    </w:p>
    <w:p w:rsidR="00887612" w:rsidRPr="00C417CB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 w:rsidRPr="00C417CB">
        <w:rPr>
          <w:rFonts w:ascii="Times New Roman" w:hAnsi="Times New Roman" w:cs="Times New Roman"/>
        </w:rPr>
        <w:t>«Комплексной программы физического воспитания учащихся 1 – 11 классов»</w:t>
      </w:r>
    </w:p>
    <w:p w:rsidR="00887612" w:rsidRPr="00C417CB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proofErr w:type="gramStart"/>
      <w:r w:rsidRPr="00C417CB">
        <w:rPr>
          <w:rFonts w:ascii="Times New Roman" w:hAnsi="Times New Roman" w:cs="Times New Roman"/>
        </w:rPr>
        <w:t xml:space="preserve">(В.И.Лях, </w:t>
      </w:r>
      <w:proofErr w:type="spellStart"/>
      <w:r w:rsidRPr="00C417CB">
        <w:rPr>
          <w:rFonts w:ascii="Times New Roman" w:hAnsi="Times New Roman" w:cs="Times New Roman"/>
        </w:rPr>
        <w:t>А.А.Зданевич</w:t>
      </w:r>
      <w:proofErr w:type="spellEnd"/>
      <w:r w:rsidRPr="00C417CB">
        <w:rPr>
          <w:rFonts w:ascii="Times New Roman" w:hAnsi="Times New Roman" w:cs="Times New Roman"/>
        </w:rPr>
        <w:t>.</w:t>
      </w:r>
      <w:proofErr w:type="gramEnd"/>
      <w:r w:rsidRPr="00C417CB">
        <w:rPr>
          <w:rFonts w:ascii="Times New Roman" w:hAnsi="Times New Roman" w:cs="Times New Roman"/>
        </w:rPr>
        <w:t xml:space="preserve"> – </w:t>
      </w:r>
      <w:proofErr w:type="gramStart"/>
      <w:r w:rsidRPr="00C417CB">
        <w:rPr>
          <w:rFonts w:ascii="Times New Roman" w:hAnsi="Times New Roman" w:cs="Times New Roman"/>
        </w:rPr>
        <w:t>М.: Просвещение, 2016г).</w:t>
      </w:r>
      <w:proofErr w:type="gramEnd"/>
    </w:p>
    <w:p w:rsidR="00887612" w:rsidRPr="00C417CB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 w:rsidRPr="00C417CB">
        <w:rPr>
          <w:rFonts w:ascii="Times New Roman" w:hAnsi="Times New Roman" w:cs="Times New Roman"/>
          <w:i/>
          <w:iCs/>
        </w:rPr>
        <w:t>Срок реализации</w:t>
      </w:r>
    </w:p>
    <w:p w:rsidR="00887612" w:rsidRPr="00C417CB" w:rsidRDefault="00546619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 w:rsidRPr="00C417CB">
        <w:rPr>
          <w:rFonts w:ascii="Times New Roman" w:hAnsi="Times New Roman" w:cs="Times New Roman"/>
          <w:i/>
          <w:iCs/>
        </w:rPr>
        <w:t>2022-2023</w:t>
      </w:r>
      <w:r w:rsidR="00887612" w:rsidRPr="00C417C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887612" w:rsidRPr="00C417CB">
        <w:rPr>
          <w:rFonts w:ascii="Times New Roman" w:hAnsi="Times New Roman" w:cs="Times New Roman"/>
          <w:i/>
          <w:iCs/>
        </w:rPr>
        <w:t>уч</w:t>
      </w:r>
      <w:proofErr w:type="gramStart"/>
      <w:r w:rsidR="00887612" w:rsidRPr="00C417CB">
        <w:rPr>
          <w:rFonts w:ascii="Times New Roman" w:hAnsi="Times New Roman" w:cs="Times New Roman"/>
          <w:i/>
          <w:iCs/>
        </w:rPr>
        <w:t>.г</w:t>
      </w:r>
      <w:proofErr w:type="gramEnd"/>
      <w:r w:rsidR="00887612" w:rsidRPr="00C417CB">
        <w:rPr>
          <w:rFonts w:ascii="Times New Roman" w:hAnsi="Times New Roman" w:cs="Times New Roman"/>
          <w:i/>
          <w:iCs/>
        </w:rPr>
        <w:t>од</w:t>
      </w:r>
      <w:proofErr w:type="spellEnd"/>
      <w:r w:rsidR="00887612" w:rsidRPr="00C417CB">
        <w:rPr>
          <w:rFonts w:ascii="Times New Roman" w:hAnsi="Times New Roman" w:cs="Times New Roman"/>
          <w:i/>
          <w:iCs/>
        </w:rPr>
        <w:t>.</w:t>
      </w:r>
    </w:p>
    <w:p w:rsidR="00887612" w:rsidRPr="00C417CB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</w:p>
    <w:p w:rsidR="00887612" w:rsidRPr="00C417CB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</w:rPr>
      </w:pPr>
      <w:r w:rsidRPr="00C417CB">
        <w:rPr>
          <w:rFonts w:ascii="Times New Roman" w:hAnsi="Times New Roman" w:cs="Times New Roman"/>
          <w:i/>
        </w:rPr>
        <w:t>Авторы-составители</w:t>
      </w:r>
    </w:p>
    <w:p w:rsidR="00887612" w:rsidRPr="00C417CB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C417CB">
        <w:rPr>
          <w:rStyle w:val="af7"/>
          <w:rFonts w:ascii="Times New Roman" w:hAnsi="Times New Roman" w:cs="Times New Roman"/>
        </w:rPr>
        <w:t>Абрамов В.М.</w:t>
      </w:r>
    </w:p>
    <w:p w:rsidR="00C417CB" w:rsidRPr="00C417CB" w:rsidRDefault="00C417CB" w:rsidP="00887612">
      <w:pPr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887612" w:rsidRPr="00C417CB" w:rsidRDefault="00546619" w:rsidP="00887612">
      <w:pPr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417CB">
        <w:rPr>
          <w:rFonts w:ascii="Times New Roman" w:eastAsia="Calibri" w:hAnsi="Times New Roman" w:cs="Times New Roman"/>
          <w:sz w:val="24"/>
          <w:szCs w:val="24"/>
          <w:u w:val="single"/>
        </w:rPr>
        <w:t>2022</w:t>
      </w:r>
      <w:r w:rsidR="00887612" w:rsidRPr="00C417C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год</w:t>
      </w:r>
    </w:p>
    <w:p w:rsidR="00C417CB" w:rsidRPr="00C417CB" w:rsidRDefault="00C417CB" w:rsidP="00887612">
      <w:pPr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887612" w:rsidRDefault="00887612" w:rsidP="0088761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887612" w:rsidRDefault="00887612" w:rsidP="00887612">
      <w:pPr>
        <w:tabs>
          <w:tab w:val="left" w:pos="9288"/>
        </w:tabs>
        <w:rPr>
          <w:rFonts w:ascii="Times New Roman" w:hAnsi="Times New Roman" w:cs="Times New Roman"/>
        </w:rPr>
      </w:pPr>
    </w:p>
    <w:p w:rsidR="00652B41" w:rsidRPr="008D0BA4" w:rsidRDefault="00652B41" w:rsidP="00652B41">
      <w:pPr>
        <w:tabs>
          <w:tab w:val="left" w:pos="9288"/>
        </w:tabs>
        <w:ind w:left="5103"/>
        <w:rPr>
          <w:rFonts w:ascii="Times New Roman" w:hAnsi="Times New Roman" w:cs="Times New Roman"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 xml:space="preserve">1. Пояснительная записка </w:t>
      </w:r>
    </w:p>
    <w:p w:rsidR="00652B41" w:rsidRPr="008D0BA4" w:rsidRDefault="00652B41" w:rsidP="00652B41">
      <w:pPr>
        <w:pStyle w:val="a4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>1.1</w:t>
      </w:r>
      <w:r w:rsidR="008D0BA4">
        <w:rPr>
          <w:rFonts w:ascii="Times New Roman" w:hAnsi="Times New Roman"/>
          <w:b/>
          <w:sz w:val="24"/>
          <w:szCs w:val="24"/>
        </w:rPr>
        <w:t xml:space="preserve"> </w:t>
      </w:r>
      <w:r w:rsidRPr="008D0BA4">
        <w:rPr>
          <w:rFonts w:ascii="Times New Roman" w:hAnsi="Times New Roman"/>
          <w:b/>
          <w:sz w:val="24"/>
          <w:szCs w:val="24"/>
        </w:rPr>
        <w:t>Нормативные документы, на основе которых разработана рабочая программа.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0BA4">
        <w:rPr>
          <w:rFonts w:ascii="Times New Roman" w:hAnsi="Times New Roman"/>
          <w:sz w:val="24"/>
          <w:szCs w:val="24"/>
        </w:rPr>
        <w:t>Рабочая программа учебного пред</w:t>
      </w:r>
      <w:r w:rsidR="00546619">
        <w:rPr>
          <w:rFonts w:ascii="Times New Roman" w:hAnsi="Times New Roman"/>
          <w:sz w:val="24"/>
          <w:szCs w:val="24"/>
        </w:rPr>
        <w:t>мета «Физическая культура» для 10</w:t>
      </w:r>
      <w:r w:rsidRPr="008D0BA4">
        <w:rPr>
          <w:rFonts w:ascii="Times New Roman" w:hAnsi="Times New Roman"/>
          <w:sz w:val="24"/>
          <w:szCs w:val="24"/>
        </w:rPr>
        <w:t xml:space="preserve"> классов составлена на основе Федерального государственного образовательного стандарта начального/основного общего образования (2010), примерной программы НОО/ООО по физической культуры, программ</w:t>
      </w:r>
      <w:r w:rsidR="00546619">
        <w:rPr>
          <w:rFonts w:ascii="Times New Roman" w:hAnsi="Times New Roman"/>
          <w:sz w:val="24"/>
          <w:szCs w:val="24"/>
        </w:rPr>
        <w:t>ы «Физическая культура» для 10-11</w:t>
      </w:r>
      <w:r w:rsidRPr="008D0BA4">
        <w:rPr>
          <w:rFonts w:ascii="Times New Roman" w:hAnsi="Times New Roman"/>
          <w:sz w:val="24"/>
          <w:szCs w:val="24"/>
        </w:rPr>
        <w:t>классов под  редакцией Лях В.И. Физическая культура, Рабочие программы, предметная линия учебник</w:t>
      </w:r>
      <w:r w:rsidR="00546619">
        <w:rPr>
          <w:rFonts w:ascii="Times New Roman" w:hAnsi="Times New Roman"/>
          <w:sz w:val="24"/>
          <w:szCs w:val="24"/>
        </w:rPr>
        <w:t xml:space="preserve">ов М.Я </w:t>
      </w:r>
      <w:proofErr w:type="spellStart"/>
      <w:r w:rsidR="00546619">
        <w:rPr>
          <w:rFonts w:ascii="Times New Roman" w:hAnsi="Times New Roman"/>
          <w:sz w:val="24"/>
          <w:szCs w:val="24"/>
        </w:rPr>
        <w:t>Виленского</w:t>
      </w:r>
      <w:proofErr w:type="spellEnd"/>
      <w:r w:rsidR="00546619">
        <w:rPr>
          <w:rFonts w:ascii="Times New Roman" w:hAnsi="Times New Roman"/>
          <w:sz w:val="24"/>
          <w:szCs w:val="24"/>
        </w:rPr>
        <w:t>, В.И. Ляха 10-11</w:t>
      </w:r>
      <w:r w:rsidRPr="008D0BA4">
        <w:rPr>
          <w:rFonts w:ascii="Times New Roman" w:hAnsi="Times New Roman"/>
          <w:sz w:val="24"/>
          <w:szCs w:val="24"/>
        </w:rPr>
        <w:t xml:space="preserve"> классы: учебное пособие для общеобразовательных организаций/ В.И.</w:t>
      </w:r>
      <w:proofErr w:type="gramEnd"/>
      <w:r w:rsidRPr="008D0BA4">
        <w:rPr>
          <w:rFonts w:ascii="Times New Roman" w:hAnsi="Times New Roman"/>
          <w:sz w:val="24"/>
          <w:szCs w:val="24"/>
        </w:rPr>
        <w:t xml:space="preserve"> Лях. -5-е изд</w:t>
      </w:r>
      <w:proofErr w:type="gramStart"/>
      <w:r w:rsidRPr="008D0BA4">
        <w:rPr>
          <w:rFonts w:ascii="Times New Roman" w:hAnsi="Times New Roman"/>
          <w:sz w:val="24"/>
          <w:szCs w:val="24"/>
        </w:rPr>
        <w:t xml:space="preserve">.. – </w:t>
      </w:r>
      <w:proofErr w:type="gramEnd"/>
      <w:r w:rsidRPr="008D0BA4">
        <w:rPr>
          <w:rFonts w:ascii="Times New Roman" w:hAnsi="Times New Roman"/>
          <w:sz w:val="24"/>
          <w:szCs w:val="24"/>
        </w:rPr>
        <w:t xml:space="preserve">М.: Просвещение. 2016. </w:t>
      </w:r>
    </w:p>
    <w:p w:rsidR="00652B41" w:rsidRPr="008D0BA4" w:rsidRDefault="00652B41" w:rsidP="00652B41">
      <w:pPr>
        <w:pStyle w:val="a4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>1.2</w:t>
      </w:r>
      <w:r w:rsidR="008D0BA4">
        <w:rPr>
          <w:rFonts w:ascii="Times New Roman" w:hAnsi="Times New Roman"/>
          <w:b/>
          <w:sz w:val="24"/>
          <w:szCs w:val="24"/>
        </w:rPr>
        <w:t xml:space="preserve"> </w:t>
      </w:r>
      <w:r w:rsidRPr="008D0BA4">
        <w:rPr>
          <w:rFonts w:ascii="Times New Roman" w:hAnsi="Times New Roman"/>
          <w:b/>
          <w:sz w:val="24"/>
          <w:szCs w:val="24"/>
        </w:rPr>
        <w:t>Общая характеристика учебного предмета «Физическая культура».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 xml:space="preserve">Физическая культура — обязательный учебный курс в общеобразовательных учреждениях. Предмет «Физическая культура» в основной школе входит в предметную область «Физическая культура и основы безопасности жизнедеятельности» и является основой физического воспитания школьников. </w:t>
      </w:r>
      <w:proofErr w:type="gramStart"/>
      <w:r w:rsidRPr="008D0BA4">
        <w:rPr>
          <w:rFonts w:ascii="Times New Roman" w:hAnsi="Times New Roman"/>
          <w:sz w:val="24"/>
          <w:szCs w:val="24"/>
        </w:rPr>
        <w:t>В сочетании с другими формами обучения --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 и в группах 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</w:t>
      </w:r>
      <w:proofErr w:type="gramEnd"/>
      <w:r w:rsidRPr="008D0BA4">
        <w:rPr>
          <w:rFonts w:ascii="Times New Roman" w:hAnsi="Times New Roman"/>
          <w:sz w:val="24"/>
          <w:szCs w:val="24"/>
        </w:rPr>
        <w:t xml:space="preserve">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652B41" w:rsidRPr="008D0BA4" w:rsidRDefault="00652B41" w:rsidP="00652B41">
      <w:pPr>
        <w:pStyle w:val="a4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>1.3</w:t>
      </w:r>
      <w:r w:rsidR="008D0BA4">
        <w:rPr>
          <w:rFonts w:ascii="Times New Roman" w:hAnsi="Times New Roman"/>
          <w:b/>
          <w:sz w:val="24"/>
          <w:szCs w:val="24"/>
        </w:rPr>
        <w:t xml:space="preserve"> </w:t>
      </w:r>
      <w:r w:rsidRPr="008D0BA4">
        <w:rPr>
          <w:rFonts w:ascii="Times New Roman" w:hAnsi="Times New Roman"/>
          <w:b/>
          <w:sz w:val="24"/>
          <w:szCs w:val="24"/>
        </w:rPr>
        <w:t>Цель и задачи учебного предмета «Физическая культура».</w:t>
      </w:r>
    </w:p>
    <w:p w:rsidR="00652B41" w:rsidRPr="008D0BA4" w:rsidRDefault="00652B41" w:rsidP="00652B41">
      <w:pPr>
        <w:pStyle w:val="a4"/>
        <w:rPr>
          <w:rFonts w:ascii="Times New Roman" w:hAnsi="Times New Roman"/>
          <w:b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>Цель: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Целью развития отечественной системы школьного образования определяется как формирование личности, готовой к активной творческой самореализации в пространстве общечеловеческой культуры. Физическая культура, как любой другой предмет, включённый в Базисный учебный план, также ориентирована на достижение этой цели. В свою очередь, 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52B41" w:rsidRPr="008D0BA4" w:rsidRDefault="00652B41" w:rsidP="00652B41">
      <w:pPr>
        <w:pStyle w:val="a4"/>
        <w:rPr>
          <w:rFonts w:ascii="Times New Roman" w:hAnsi="Times New Roman"/>
          <w:b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>Задачи:</w:t>
      </w:r>
    </w:p>
    <w:p w:rsidR="00652B41" w:rsidRPr="008D0BA4" w:rsidRDefault="00652B41" w:rsidP="00652B41">
      <w:pPr>
        <w:pStyle w:val="a4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Образовательный процесс учебного предмета «Физическая культура» в основной школе направлен на решение следующих задач: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обучение основам базовых видов двигательных действий;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0BA4">
        <w:rPr>
          <w:rFonts w:ascii="Times New Roman" w:hAnsi="Times New Roman"/>
          <w:sz w:val="24"/>
          <w:szCs w:val="24"/>
        </w:rPr>
        <w:lastRenderedPageBreak/>
        <w:t>• 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  <w:proofErr w:type="gramEnd"/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выработку представлений о физической культуре личности и приёмах самоконтроля;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воспитание привычки к самостоятельным занятиям физическими упражнениями, избранными видами спорта в свободное время;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выработку организаторских навыков проведения занятий в качестве командира отделения, капитана команды, судьи;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формирование адекватной оценки собственных физических возможностей;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воспитание инициативности, самостоятельности, взаимопомощи, дисциплинированности, чувства ответственности;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 xml:space="preserve">•  содействие развитию психических процессов и обучение основам </w:t>
      </w:r>
      <w:proofErr w:type="spellStart"/>
      <w:r w:rsidRPr="008D0BA4">
        <w:rPr>
          <w:rFonts w:ascii="Times New Roman" w:hAnsi="Times New Roman"/>
          <w:sz w:val="24"/>
          <w:szCs w:val="24"/>
        </w:rPr>
        <w:t>психическойсаморегуляции</w:t>
      </w:r>
      <w:proofErr w:type="spellEnd"/>
      <w:r w:rsidRPr="008D0BA4">
        <w:rPr>
          <w:rFonts w:ascii="Times New Roman" w:hAnsi="Times New Roman"/>
          <w:sz w:val="24"/>
          <w:szCs w:val="24"/>
        </w:rPr>
        <w:t>.</w:t>
      </w:r>
    </w:p>
    <w:p w:rsidR="00652B41" w:rsidRPr="008D0BA4" w:rsidRDefault="00652B41" w:rsidP="00652B41">
      <w:pPr>
        <w:pStyle w:val="a4"/>
        <w:rPr>
          <w:rFonts w:ascii="Times New Roman" w:hAnsi="Times New Roman"/>
          <w:b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 xml:space="preserve">1.4 </w:t>
      </w:r>
      <w:r w:rsidR="008D0BA4">
        <w:rPr>
          <w:rFonts w:ascii="Times New Roman" w:hAnsi="Times New Roman"/>
          <w:b/>
          <w:sz w:val="24"/>
          <w:szCs w:val="24"/>
        </w:rPr>
        <w:t xml:space="preserve"> </w:t>
      </w:r>
      <w:r w:rsidRPr="008D0BA4">
        <w:rPr>
          <w:rFonts w:ascii="Times New Roman" w:hAnsi="Times New Roman"/>
          <w:b/>
          <w:sz w:val="24"/>
          <w:szCs w:val="24"/>
        </w:rPr>
        <w:t>Место учебного предмета «Физическая культура.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 xml:space="preserve">        Преподавание предмета «Физическая культура» предоставляет распределение учебных часов в соответствии с содержанием предметной области «Физической культуры» ФГОС основного общего образования. Планирование преподавание и структура учебного содержания соответствуют содержанию и структуре УМК «Физической культуре» для 9 классов под ред. М.Я. </w:t>
      </w:r>
      <w:proofErr w:type="spellStart"/>
      <w:r w:rsidRPr="008D0BA4">
        <w:rPr>
          <w:rFonts w:ascii="Times New Roman" w:hAnsi="Times New Roman"/>
          <w:sz w:val="24"/>
          <w:szCs w:val="24"/>
        </w:rPr>
        <w:t>Виленского</w:t>
      </w:r>
      <w:proofErr w:type="spellEnd"/>
      <w:r w:rsidRPr="008D0BA4">
        <w:rPr>
          <w:rFonts w:ascii="Times New Roman" w:hAnsi="Times New Roman"/>
          <w:sz w:val="24"/>
          <w:szCs w:val="24"/>
        </w:rPr>
        <w:t xml:space="preserve">  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652B41" w:rsidRPr="00896813" w:rsidRDefault="00652B41" w:rsidP="00652B41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E43F21" w:rsidRPr="00321695" w:rsidRDefault="008D0BA4" w:rsidP="00E43F2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E43F21" w:rsidRPr="00321695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  <w:r w:rsidR="00321695" w:rsidRPr="00321695">
        <w:rPr>
          <w:rFonts w:ascii="Times New Roman" w:hAnsi="Times New Roman"/>
          <w:b/>
          <w:sz w:val="24"/>
          <w:szCs w:val="24"/>
        </w:rPr>
        <w:t xml:space="preserve"> «Физическая культура» 10 класс</w:t>
      </w:r>
      <w:r w:rsidR="00E43F21" w:rsidRPr="00321695">
        <w:rPr>
          <w:rFonts w:ascii="Times New Roman" w:hAnsi="Times New Roman"/>
          <w:b/>
          <w:sz w:val="24"/>
          <w:szCs w:val="24"/>
        </w:rPr>
        <w:t>.</w:t>
      </w:r>
    </w:p>
    <w:p w:rsidR="00E43F21" w:rsidRPr="00321695" w:rsidRDefault="00E43F21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21695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321695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321695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учебного предмета курса.</w:t>
      </w:r>
    </w:p>
    <w:p w:rsidR="00E43F21" w:rsidRPr="00321695" w:rsidRDefault="00E43F21" w:rsidP="008876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21695">
        <w:rPr>
          <w:rFonts w:ascii="Times New Roman" w:hAnsi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основной образовательной программы среднего (полного) общего образования Федерального государственного образовательного стандарта данная рабочая программа для 10 класса направлена на достижение старшеклассниками  личностных, </w:t>
      </w:r>
      <w:proofErr w:type="spellStart"/>
      <w:r w:rsidRPr="00321695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321695">
        <w:rPr>
          <w:rFonts w:ascii="Times New Roman" w:hAnsi="Times New Roman"/>
          <w:sz w:val="24"/>
          <w:szCs w:val="24"/>
        </w:rPr>
        <w:t xml:space="preserve"> и предметных результатов по физической культуре.</w:t>
      </w:r>
    </w:p>
    <w:p w:rsidR="00E43F21" w:rsidRPr="00321695" w:rsidRDefault="00E43F21" w:rsidP="00887612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321695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E43F21" w:rsidRPr="00321695" w:rsidRDefault="00E43F21" w:rsidP="00887612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43F21" w:rsidRPr="00321695" w:rsidRDefault="00E43F21" w:rsidP="00887612">
      <w:pPr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воспитание российской гражданской идентичности: патриотизма, уважения к своему народу, чувства ответственности перед Родиной. Гордости за свой край. Свою Родину. </w:t>
      </w:r>
      <w:proofErr w:type="gramStart"/>
      <w:r w:rsidRPr="00321695">
        <w:rPr>
          <w:rFonts w:ascii="Times New Roman" w:hAnsi="Times New Roman" w:cs="Times New Roman"/>
          <w:sz w:val="24"/>
          <w:szCs w:val="24"/>
        </w:rPr>
        <w:t>Прошлое и настоящее многонационального народа России, уважение государственных символов (герба.</w:t>
      </w:r>
      <w:proofErr w:type="gramEnd"/>
      <w:r w:rsidRPr="00321695">
        <w:rPr>
          <w:rFonts w:ascii="Times New Roman" w:hAnsi="Times New Roman" w:cs="Times New Roman"/>
          <w:sz w:val="24"/>
          <w:szCs w:val="24"/>
        </w:rPr>
        <w:t xml:space="preserve"> Флага. </w:t>
      </w:r>
      <w:proofErr w:type="gramStart"/>
      <w:r w:rsidRPr="00321695">
        <w:rPr>
          <w:rFonts w:ascii="Times New Roman" w:hAnsi="Times New Roman" w:cs="Times New Roman"/>
          <w:sz w:val="24"/>
          <w:szCs w:val="24"/>
        </w:rPr>
        <w:t>Гимна);  •  знание истории физической культуры своего народа, своего края как части наследия народов России и человечества;</w:t>
      </w:r>
      <w:proofErr w:type="gramEnd"/>
    </w:p>
    <w:p w:rsidR="00BD22BE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21695">
        <w:rPr>
          <w:rFonts w:ascii="Times New Roman" w:hAnsi="Times New Roman" w:cs="Times New Roman"/>
          <w:sz w:val="24"/>
          <w:szCs w:val="24"/>
        </w:rPr>
        <w:lastRenderedPageBreak/>
        <w:t xml:space="preserve">•  </w:t>
      </w:r>
      <w:r w:rsidR="00BD22BE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гражданской позиции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E43F21" w:rsidRPr="00321695" w:rsidRDefault="00E43F21" w:rsidP="00887612">
      <w:pPr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BD22BE"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готовность к служению Отечеству, его защите;</w:t>
      </w:r>
    </w:p>
    <w:p w:rsidR="00BD22BE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proofErr w:type="spellStart"/>
      <w:r w:rsidR="00BD22BE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="00BD22BE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ззрения, соответствующего совре</w:t>
      </w:r>
      <w:r w:rsidR="00BD22BE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менному уровню развития наук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 общественной практики, осно</w:t>
      </w:r>
      <w:r w:rsidR="00BD22BE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ванного на диалоге культур, а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различных форм обществен</w:t>
      </w:r>
      <w:r w:rsidR="00BD22BE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сознания, осознание своего места в поликультурном мире;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proofErr w:type="spellStart"/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E43F21" w:rsidRPr="00321695" w:rsidRDefault="00E43F21" w:rsidP="00E43F21">
      <w:pPr>
        <w:rPr>
          <w:rFonts w:ascii="Times New Roman" w:hAnsi="Times New Roman" w:cs="Times New Roman"/>
          <w:sz w:val="24"/>
          <w:szCs w:val="24"/>
        </w:rPr>
      </w:pP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реализация ценности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формирование умения оказывать первую помощь;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lastRenderedPageBreak/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будущей профессии и возможности реализации собственных жизненных планов; отношение к профессиональной деятельности как к возможности участия в решении личных, общественных, государственных и общенациональных проблем;</w:t>
      </w:r>
    </w:p>
    <w:p w:rsidR="00511C74" w:rsidRPr="00321695" w:rsidRDefault="00511C74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сформированнность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среды, опыта эколого-направленной деятельности;</w:t>
      </w:r>
    </w:p>
    <w:p w:rsidR="00511C74" w:rsidRPr="00321695" w:rsidRDefault="00511C74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 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жизни.</w:t>
      </w:r>
    </w:p>
    <w:p w:rsidR="00511C74" w:rsidRPr="00321695" w:rsidRDefault="00511C74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отражаются в готовности и способности учащихся к саморазвитию и личностному самоопределению. Они проявляются в способностях ставить цели и строить жизненные планы, осознавать российскую гражданскую идентичность в поликультурном социуме. К ним относятся сформированная мотивация к обучению и стремление к познавательной деятельности, система межличностных и социальных отношений, </w:t>
      </w:r>
      <w:proofErr w:type="spell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смысловые установки, правосознание и экологическая культура.</w:t>
      </w:r>
    </w:p>
    <w:p w:rsidR="00E43F21" w:rsidRPr="00321695" w:rsidRDefault="00E43F21" w:rsidP="00887612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2169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21695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E43F21" w:rsidRPr="00321695" w:rsidRDefault="00E43F21" w:rsidP="0088761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 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</w:t>
      </w:r>
      <w:proofErr w:type="spellStart"/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азличных</w:t>
      </w:r>
      <w:proofErr w:type="spellEnd"/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источниках информации, критически оценивать и интерпретировать информацию, получаемую из различных источников;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использовать средства информационных и коммуникационных технологий (далее — ИКТ) в решении когнитивных, </w:t>
      </w:r>
      <w:proofErr w:type="spellStart"/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ммуникативных</w:t>
      </w:r>
      <w:proofErr w:type="spellEnd"/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назначение и функции различных социальных институтов;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lastRenderedPageBreak/>
        <w:t xml:space="preserve"> 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</w:t>
      </w:r>
      <w:r w:rsidR="00526CEF" w:rsidRPr="003216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включают в себя освоенные учащимися </w:t>
      </w:r>
      <w:proofErr w:type="spellStart"/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 и универсальные учебные действия (познавательные, коммуникативные, регулятивные), способность использования этих действий в познавательной и социальной практике. К </w:t>
      </w:r>
      <w:proofErr w:type="spellStart"/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 относятся такие способности и умения, как самостоятельность в планировании и осуществлении учебной, физкультурной и спортивной деятельности, организация сотрудничества со сверстниками и педагогами, способность к построению индивидуальной образовательной программы, владение навыками учебно-исследовательской и социальной деятельности.</w:t>
      </w:r>
    </w:p>
    <w:p w:rsidR="00E43F21" w:rsidRPr="00321695" w:rsidRDefault="00E43F21" w:rsidP="008876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21695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разнообразные виды и формы физкультурной деятельности для организации здорового образа жизни, активного отдыха и досуга;</w:t>
      </w:r>
    </w:p>
    <w:p w:rsidR="00E43F21" w:rsidRPr="00321695" w:rsidRDefault="00E43F21" w:rsidP="00E43F21">
      <w:pPr>
        <w:rPr>
          <w:rFonts w:ascii="Times New Roman" w:hAnsi="Times New Roman" w:cs="Times New Roman"/>
          <w:sz w:val="24"/>
          <w:szCs w:val="24"/>
        </w:rPr>
      </w:pP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современными методиками укрепления и сохранения здоровья, поддержания работоспособности, профилактики заболеваний;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способами 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техническими приёмами и двигательными действиями базовых видов спорта с помощью их активного применения в игровой и соревновательной деятельности.</w:t>
      </w:r>
    </w:p>
    <w:p w:rsidR="00526CEF" w:rsidRPr="00321695" w:rsidRDefault="00526CEF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предмета должно создать предпосылки для освоения учащимися различных физических упражнений с целью использования их в режиме учебной и производственной деятельности, для профилактики переутомления и сохранения работоспособности. Наконец, одно из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самых серьёзных требований — </w:t>
      </w:r>
      <w:proofErr w:type="spell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научение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владению технико-тактическими приёмами (умениями) базовых видов спорта и их применение в игровой и соревновательной деятельности.</w:t>
      </w:r>
    </w:p>
    <w:p w:rsidR="00526CEF" w:rsidRPr="00321695" w:rsidRDefault="00526CEF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полученных знаний учащиеся должны уметь объяснять: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и значение физической культуры в развитии общества и человека, цели и принципы современного олимпийского движения, его роль и значение в современном мире, влияние на развитие массовой физической культуры и спорта высших достижений;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и значение занятий физической культурой в укреплении здоровья человека, профилактике вредных привычек, ведении здорового образа жизни.</w:t>
      </w:r>
    </w:p>
    <w:p w:rsidR="00E43F21" w:rsidRPr="00321695" w:rsidRDefault="00161473" w:rsidP="00887612">
      <w:pPr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Характеризовать: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особенности физического и психического развития и их связь с регулярными занятиями физическими упражнениями;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функционирования основных органов и структур организма во время занятий физическими упражнениями, особенности планирования индивидуальных занятий физическими упражнениями различной направленности и </w:t>
      </w:r>
      <w:proofErr w:type="gramStart"/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эффективностью;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организации и проведения индивидуальных занятий физическими упражнениями общей, </w:t>
      </w:r>
      <w:proofErr w:type="spellStart"/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профессиональноприкладной</w:t>
      </w:r>
      <w:proofErr w:type="spellEnd"/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оздоровительно-корригирующей направленности;</w:t>
      </w:r>
    </w:p>
    <w:p w:rsidR="00E43F21" w:rsidRPr="00321695" w:rsidRDefault="00E43F21" w:rsidP="008876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обучения и самообучения двигательным действиям, особенности развития физических способностей на занятиях физической культурой;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форм урочных и внеурочных занятий физическими упражнениями, основы их структуры, содержания и направленности;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содержания и направленности различных систем физических упражнений, их оздоровительную и развивающую эффективность.</w:t>
      </w:r>
    </w:p>
    <w:p w:rsidR="00E43F21" w:rsidRPr="00321695" w:rsidRDefault="00161473" w:rsidP="00887612">
      <w:pPr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Соблюдать правила:</w:t>
      </w:r>
    </w:p>
    <w:p w:rsidR="00E43F21" w:rsidRPr="00321695" w:rsidRDefault="00E43F21" w:rsidP="00887612">
      <w:pPr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личной гигиены и закаливания организма;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и проведения самостоятельных и самодеятельных форм занятий физическими упражнениями и спортом;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lastRenderedPageBreak/>
        <w:t xml:space="preserve">• 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 поведения и взаимодействия во время коллективных занятий и соревнований;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профилактики травматизма и оказания первой помощи при травмах и ушибах;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экипировки и использования спортивного инвентаря на занятиях физической культурой.</w:t>
      </w:r>
    </w:p>
    <w:p w:rsidR="00E43F21" w:rsidRPr="00321695" w:rsidRDefault="00161473" w:rsidP="00887612">
      <w:pPr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Осуществлять: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и самодеятельные занятия физическими упражнениями с общей профессионально-прикладной и оздоровительно-корригирующей направленностью;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proofErr w:type="gramStart"/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индивидуальным физическим развитием и физической подготовленностью, физической работоспособностью, осанкой;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приёмы по страховке и </w:t>
      </w:r>
      <w:proofErr w:type="spellStart"/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самостраховке</w:t>
      </w:r>
      <w:proofErr w:type="spellEnd"/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занятий физическими упражнениями, приёмы оказания первой помощи при травмах и ушибах;</w:t>
      </w:r>
    </w:p>
    <w:p w:rsidR="00887612" w:rsidRDefault="00E43F21" w:rsidP="0088761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приёмы массажа и </w:t>
      </w:r>
      <w:proofErr w:type="spellStart"/>
      <w:r w:rsidR="00161473"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самомассажа</w:t>
      </w:r>
      <w:proofErr w:type="spellEnd"/>
      <w:r w:rsidR="00161473"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CC5371" w:rsidRPr="00321695" w:rsidRDefault="00E43F21" w:rsidP="0088761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CC5371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физической культурой и спортивные соревнования с учащимися младших классов;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судейство соревнований по одному из видов спорта.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Составлять: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комплексы физических упражнений различной направленности;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планы-конспекты индивидуальных занятий и систем занятий.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Определять: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уровни индивидуального физического развития и двигательной подготовленности;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эффективность занятий физическими упражнениями, функциональное состояние организма и физическую работоспособность;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дозировку физической нагрузки и направленность воздействий физических упражнений.</w:t>
      </w:r>
    </w:p>
    <w:p w:rsidR="00CC5371" w:rsidRPr="00321695" w:rsidRDefault="00CC5371" w:rsidP="00CC53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Демонстрировать:</w:t>
      </w:r>
    </w:p>
    <w:tbl>
      <w:tblPr>
        <w:tblStyle w:val="a5"/>
        <w:tblW w:w="0" w:type="auto"/>
        <w:tblLook w:val="04A0"/>
      </w:tblPr>
      <w:tblGrid>
        <w:gridCol w:w="2518"/>
        <w:gridCol w:w="3686"/>
        <w:gridCol w:w="1417"/>
        <w:gridCol w:w="1418"/>
      </w:tblGrid>
      <w:tr w:rsidR="00CC5371" w:rsidRPr="00321695" w:rsidTr="00CC5371">
        <w:tc>
          <w:tcPr>
            <w:tcW w:w="2518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Юноши</w:t>
            </w:r>
          </w:p>
        </w:tc>
        <w:tc>
          <w:tcPr>
            <w:tcW w:w="1418" w:type="dxa"/>
          </w:tcPr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Девушки</w:t>
            </w:r>
          </w:p>
        </w:tc>
      </w:tr>
      <w:tr w:rsidR="00CC5371" w:rsidRPr="00321695" w:rsidTr="00CC5371">
        <w:tc>
          <w:tcPr>
            <w:tcW w:w="2518" w:type="dxa"/>
          </w:tcPr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Скоростные</w:t>
            </w:r>
          </w:p>
        </w:tc>
        <w:tc>
          <w:tcPr>
            <w:tcW w:w="3686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30 м, </w:t>
            </w:r>
            <w:proofErr w:type="gram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100 м, </w:t>
            </w:r>
            <w:proofErr w:type="gram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5371" w:rsidRPr="00321695" w:rsidTr="00CC5371">
        <w:tc>
          <w:tcPr>
            <w:tcW w:w="2518" w:type="dxa"/>
          </w:tcPr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Силовые</w:t>
            </w:r>
          </w:p>
        </w:tc>
        <w:tc>
          <w:tcPr>
            <w:tcW w:w="3686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из виса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высокой перекладине,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раз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в висе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лёжа </w:t>
            </w:r>
            <w:proofErr w:type="gram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низкой </w:t>
            </w:r>
            <w:proofErr w:type="spell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</w:t>
            </w:r>
            <w:proofErr w:type="spellEnd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дине, кол-во раз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места,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5371" w:rsidRPr="00321695" w:rsidTr="00CC5371">
        <w:tc>
          <w:tcPr>
            <w:tcW w:w="2518" w:type="dxa"/>
          </w:tcPr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Выносливость</w:t>
            </w:r>
          </w:p>
        </w:tc>
        <w:tc>
          <w:tcPr>
            <w:tcW w:w="3686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Кроссовый бег на 3 км,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мин/</w:t>
            </w:r>
            <w:proofErr w:type="gram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Кроссовый бег на 2 км,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мин/</w:t>
            </w:r>
            <w:proofErr w:type="gram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13.5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C5371" w:rsidRPr="00321695" w:rsidRDefault="00CC5371" w:rsidP="00CC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Освоить следующие двигательные умения, навыки и способности:</w:t>
      </w:r>
    </w:p>
    <w:p w:rsidR="00CC5371" w:rsidRPr="00321695" w:rsidRDefault="00CC5371" w:rsidP="00CC5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метаниях на дальность и на меткость: метать различные по массе и форме снаряды (гранату, утяжелённые малые мячи, резиновые палки и др.) с места и с полного разбега (12—15 м) с использованием </w:t>
      </w:r>
      <w:proofErr w:type="spell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четырёхшажного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 бросковых шагов; метать различные по массе и форме снаряды в горизонтальную цель размером 2,5 </w:t>
      </w:r>
      <w:proofErr w:type="spell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2,5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 с 10—12 м (девушки) и с 15—25 м (юноши);</w:t>
      </w:r>
      <w:proofErr w:type="gram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метать теннисный мяч в вертикальную цель размером 1 </w:t>
      </w:r>
      <w:proofErr w:type="spell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 с 10 м (девушки) и с 15—20 м (юноши);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гимнастических и акробатических упражнениях: вы-</w:t>
      </w:r>
    </w:p>
    <w:p w:rsidR="00CC5371" w:rsidRPr="00321695" w:rsidRDefault="00CC5371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полнять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комбинацию из пяти элементов на брусьях или перекладине (юноши), на бревне или р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авновысоких брусьях (девуш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ки), опорный прыжок ноги врозь через коня в длину высотой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115—125 см (юноши), комбинацию из отдельных элементов со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скакалкой, обручем или ленто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(девушки); </w:t>
      </w:r>
      <w:proofErr w:type="gramStart"/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акробати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ческую комбинацию из пяти элементов, включающую длинный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кувырок через препятствие на высоте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 90 см, стойку на руках,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 боком и другие ранее освоенные элементы (юноши),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комбинацию из пяти ранее ос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военных элементов (девушки), ла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зать по двум канатам без пом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ощи ног и по одному канату с по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мощью ног на скорость (юноши), выполнять комплекс вольных</w:t>
      </w:r>
      <w:proofErr w:type="gramEnd"/>
    </w:p>
    <w:p w:rsidR="00CC5371" w:rsidRPr="00321695" w:rsidRDefault="00CC5371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упражнений (девушки);</w:t>
      </w:r>
    </w:p>
    <w:p w:rsidR="005E6A50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единоборствах: проводить учебную схватку в одном из видов единоборств (юноши);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спортивных играх: демонстрировать и применять в игре или в процессе выполнения специально созданного комплексного упражнения основные технико-тактические действия одной из спортивных игр.</w:t>
      </w:r>
    </w:p>
    <w:p w:rsidR="005E6A50" w:rsidRPr="00321695" w:rsidRDefault="005E6A50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подготовленность должна соответствовать уровню (не ниже среднего) показателей развития физических способностей (табл. 1) с учётом региональных условий и индивидуальных возможностей учащихся.</w:t>
      </w:r>
    </w:p>
    <w:p w:rsidR="005E6A50" w:rsidRPr="00321695" w:rsidRDefault="005E6A50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A50" w:rsidRPr="00321695" w:rsidRDefault="005E6A50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A50" w:rsidRDefault="005E6A50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7612" w:rsidRDefault="00887612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7612" w:rsidRPr="00321695" w:rsidRDefault="00887612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A50" w:rsidRPr="00321695" w:rsidRDefault="005E6A50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795"/>
        <w:gridCol w:w="2387"/>
        <w:gridCol w:w="2259"/>
        <w:gridCol w:w="1089"/>
        <w:gridCol w:w="1376"/>
        <w:gridCol w:w="1376"/>
        <w:gridCol w:w="1376"/>
        <w:gridCol w:w="1376"/>
        <w:gridCol w:w="1376"/>
        <w:gridCol w:w="1376"/>
      </w:tblGrid>
      <w:tr w:rsidR="005E6A50" w:rsidRPr="00321695" w:rsidTr="005E6A50">
        <w:tc>
          <w:tcPr>
            <w:tcW w:w="795" w:type="dxa"/>
            <w:vMerge w:val="restart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vMerge w:val="restart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vMerge w:val="restart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(тест)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vMerge w:val="restart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Возраст. 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8256" w:type="dxa"/>
            <w:gridSpan w:val="6"/>
          </w:tcPr>
          <w:p w:rsidR="005E6A50" w:rsidRPr="00321695" w:rsidRDefault="00504037" w:rsidP="005040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Уровень</w:t>
            </w:r>
          </w:p>
        </w:tc>
      </w:tr>
      <w:tr w:rsidR="00504037" w:rsidRPr="00321695" w:rsidTr="00FA435A">
        <w:tc>
          <w:tcPr>
            <w:tcW w:w="795" w:type="dxa"/>
            <w:vMerge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vMerge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vMerge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vMerge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8" w:type="dxa"/>
            <w:gridSpan w:val="3"/>
          </w:tcPr>
          <w:p w:rsidR="00504037" w:rsidRPr="00321695" w:rsidRDefault="00504037" w:rsidP="005040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Юноши</w:t>
            </w:r>
          </w:p>
        </w:tc>
        <w:tc>
          <w:tcPr>
            <w:tcW w:w="4128" w:type="dxa"/>
            <w:gridSpan w:val="3"/>
          </w:tcPr>
          <w:p w:rsidR="00504037" w:rsidRPr="00321695" w:rsidRDefault="00504037" w:rsidP="005040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Девушки</w:t>
            </w:r>
          </w:p>
        </w:tc>
      </w:tr>
      <w:tr w:rsidR="00504037" w:rsidRPr="00321695" w:rsidTr="00FA435A">
        <w:tc>
          <w:tcPr>
            <w:tcW w:w="795" w:type="dxa"/>
            <w:vMerge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vMerge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vMerge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vMerge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Низкий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Средний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Высокий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Низкий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Средний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Высокий</w:t>
            </w:r>
          </w:p>
        </w:tc>
      </w:tr>
      <w:tr w:rsidR="00504037" w:rsidRPr="00321695" w:rsidTr="00FA435A">
        <w:tc>
          <w:tcPr>
            <w:tcW w:w="795" w:type="dxa"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7" w:type="dxa"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Скоростные</w:t>
            </w:r>
          </w:p>
        </w:tc>
        <w:tc>
          <w:tcPr>
            <w:tcW w:w="2259" w:type="dxa"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Бег 30 м, </w:t>
            </w:r>
            <w:proofErr w:type="gramStart"/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</w:p>
        </w:tc>
        <w:tc>
          <w:tcPr>
            <w:tcW w:w="1089" w:type="dxa"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5,1—4,8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5,0—4,7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5,9—5,3</w:t>
            </w: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6A50" w:rsidRPr="00321695" w:rsidTr="005E6A50">
        <w:tc>
          <w:tcPr>
            <w:tcW w:w="795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7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Координационные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Челночный бег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10 м, </w:t>
            </w:r>
            <w:proofErr w:type="gram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8,0—7,7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7,9—7,5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9,3—8,7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9,3—8,7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6A50" w:rsidRPr="00321695" w:rsidTr="005E6A50">
        <w:tc>
          <w:tcPr>
            <w:tcW w:w="795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7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Скоростно-силовые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в длину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места, </w:t>
            </w:r>
            <w:proofErr w:type="gram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195—210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205—220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170—190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170—190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6A50" w:rsidRPr="00321695" w:rsidTr="005E6A50">
        <w:tc>
          <w:tcPr>
            <w:tcW w:w="795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7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Выносливость</w:t>
            </w:r>
          </w:p>
        </w:tc>
        <w:tc>
          <w:tcPr>
            <w:tcW w:w="2259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6-минутный бег, </w:t>
            </w:r>
            <w:proofErr w:type="gramStart"/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proofErr w:type="gramEnd"/>
          </w:p>
        </w:tc>
        <w:tc>
          <w:tcPr>
            <w:tcW w:w="108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E6A50" w:rsidRPr="00321695" w:rsidRDefault="00504037" w:rsidP="005E6A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1300—1400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1300—1400</w:t>
            </w:r>
          </w:p>
        </w:tc>
        <w:tc>
          <w:tcPr>
            <w:tcW w:w="1376" w:type="dxa"/>
          </w:tcPr>
          <w:p w:rsidR="005E6A50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1500 и выше1500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900 и ниже</w:t>
            </w:r>
          </w:p>
          <w:p w:rsidR="005E6A50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900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1050—1200</w:t>
            </w:r>
          </w:p>
          <w:p w:rsidR="005E6A50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1050—1200</w:t>
            </w: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6A50" w:rsidRPr="00321695" w:rsidTr="005E6A50">
        <w:tc>
          <w:tcPr>
            <w:tcW w:w="795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7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Гибкость</w:t>
            </w:r>
          </w:p>
        </w:tc>
        <w:tc>
          <w:tcPr>
            <w:tcW w:w="225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Наклон вперёд </w:t>
            </w:r>
            <w:proofErr w:type="gram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положения</w:t>
            </w:r>
            <w:proofErr w:type="gramEnd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стоя, см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9—12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9—12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12—14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12—14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E6A50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20 и выше</w:t>
            </w:r>
          </w:p>
        </w:tc>
      </w:tr>
      <w:tr w:rsidR="005E6A50" w:rsidRPr="00321695" w:rsidTr="005E6A50">
        <w:tc>
          <w:tcPr>
            <w:tcW w:w="795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387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Силовые</w:t>
            </w:r>
          </w:p>
        </w:tc>
        <w:tc>
          <w:tcPr>
            <w:tcW w:w="225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Подтягивание: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высокой </w:t>
            </w:r>
            <w:proofErr w:type="spell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</w:t>
            </w:r>
            <w:proofErr w:type="spellEnd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дине из виса, кол-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 (юноши), на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низкой перекладине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виса лежа, кол-во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 (девушки)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8—9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9—10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E6A50" w:rsidRPr="00321695" w:rsidRDefault="00CE1C5C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 и выше</w:t>
            </w:r>
          </w:p>
        </w:tc>
        <w:tc>
          <w:tcPr>
            <w:tcW w:w="1376" w:type="dxa"/>
          </w:tcPr>
          <w:p w:rsidR="005E6A50" w:rsidRPr="00321695" w:rsidRDefault="00CE1C5C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 и ниже</w:t>
            </w:r>
          </w:p>
        </w:tc>
        <w:tc>
          <w:tcPr>
            <w:tcW w:w="1376" w:type="dxa"/>
          </w:tcPr>
          <w:p w:rsidR="00CE1C5C" w:rsidRPr="00321695" w:rsidRDefault="00CE1C5C" w:rsidP="00CE1C5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13—15</w:t>
            </w:r>
          </w:p>
          <w:p w:rsidR="00CE1C5C" w:rsidRPr="00321695" w:rsidRDefault="00CE1C5C" w:rsidP="00CE1C5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13—15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E6A50" w:rsidRPr="00321695" w:rsidRDefault="00CE1C5C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 и выше</w:t>
            </w:r>
          </w:p>
        </w:tc>
      </w:tr>
    </w:tbl>
    <w:p w:rsidR="005E6A50" w:rsidRPr="00321695" w:rsidRDefault="005E6A50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A50" w:rsidRPr="00321695" w:rsidRDefault="005E6A50" w:rsidP="00CC537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5371" w:rsidRPr="00321695" w:rsidRDefault="00CC5371" w:rsidP="00CC53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C5371" w:rsidRPr="00321695" w:rsidRDefault="00CE1C5C" w:rsidP="00CC53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Должны быть освоены: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физкультурно-оздоровительной деятельности: использование различных видов физических упражнений с целью самосовершенствования, организации досуга и здорового образа жизни; осуществление коррекции недостатков физического развития; проведение самоконтроля и </w:t>
      </w:r>
      <w:proofErr w:type="spell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физических и психических состояний.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спортивной деятельности: участие в соревнованиях по легкоатлетическому </w:t>
      </w:r>
      <w:proofErr w:type="spell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четырёхборью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бег 100 м, прыжок в длину или высоту, метание мяча, бег на выносливость; осуществление соревновательной деятельности по одному из видов спорта.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на занятиях физическими упражнениями: согласование своего поведения с интересами коллектива; при выполнении упражнений критическое оценивание собственных достижений, поддержка товарищей, имеющих низкий уровень физической подготовленности; сознательные тренировки и стремление к лучшему результату.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уровню физической культуры, составляющему вариативную часть (материал по выбору учителя, учащихся, определяемый самой школой, по углублённому изучению одного или нескольких видов спорта), разрабатывает и определяет сам учитель, согласуя его с советом учителей, дирекцией школы и учащимися конкретного класса.</w:t>
      </w:r>
    </w:p>
    <w:p w:rsidR="00E43F21" w:rsidRPr="00321695" w:rsidRDefault="00E43F21" w:rsidP="00E43F21">
      <w:pPr>
        <w:rPr>
          <w:rFonts w:ascii="Times New Roman" w:hAnsi="Times New Roman" w:cs="Times New Roman"/>
          <w:sz w:val="24"/>
          <w:szCs w:val="24"/>
        </w:rPr>
      </w:pPr>
    </w:p>
    <w:p w:rsidR="00E43F21" w:rsidRPr="00321695" w:rsidRDefault="008D0BA4" w:rsidP="00E43F2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E43F21" w:rsidRPr="00321695"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  <w:r w:rsidR="00321695" w:rsidRPr="00321695">
        <w:rPr>
          <w:rFonts w:ascii="Times New Roman" w:hAnsi="Times New Roman"/>
          <w:b/>
          <w:sz w:val="24"/>
          <w:szCs w:val="24"/>
        </w:rPr>
        <w:t xml:space="preserve"> «Физическая культура» 10 класс</w:t>
      </w:r>
      <w:r w:rsidR="00E43F21" w:rsidRPr="00321695">
        <w:rPr>
          <w:rFonts w:ascii="Times New Roman" w:hAnsi="Times New Roman"/>
          <w:b/>
          <w:sz w:val="24"/>
          <w:szCs w:val="24"/>
        </w:rPr>
        <w:t>.</w:t>
      </w: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3F21" w:rsidRPr="00321695" w:rsidRDefault="00E43F21" w:rsidP="00E43F21">
      <w:pPr>
        <w:pStyle w:val="af6"/>
        <w:shd w:val="clear" w:color="auto" w:fill="FFFFFF"/>
        <w:spacing w:before="0" w:beforeAutospacing="0" w:after="157" w:afterAutospacing="0"/>
        <w:rPr>
          <w:b/>
          <w:bCs/>
          <w:color w:val="000000"/>
        </w:rPr>
      </w:pPr>
      <w:r w:rsidRPr="00321695">
        <w:rPr>
          <w:b/>
          <w:bCs/>
          <w:color w:val="000000"/>
        </w:rPr>
        <w:lastRenderedPageBreak/>
        <w:t xml:space="preserve">Знания о физической культуре. 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Социокультурные</w:t>
      </w:r>
      <w:proofErr w:type="spellEnd"/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основы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Физическая культура общества и человека, понятие физической культуры личности. Ценностные ориентации индивидуальной физкультурной деятельности: всесторонность развития личности, укрепление здоровья, физическое совершенствование и формирование здорового образа жизни, физическая подготовленность к воспроизводству и воспитанию здорового поколения, к активной жизнедеятельности, труду и защите Отечества.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олимпийское и физкультурно-массовое движения (на примере движения «Спорт для всех»), их социальная направленность и формы организации.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Психолого-педагогические основы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Способы индивидуальной организации, планирования, регулирования физических нагрузок и </w:t>
      </w:r>
      <w:proofErr w:type="gram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ними во время занятий физическими упражнениями профессионально ориентированной и оздоровительно-корригирующей  </w:t>
      </w:r>
      <w:proofErr w:type="spell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аправленности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Основные формы и виды физических упражнений.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телосложения и характеристика его основных типов, способы составления комплексов упражнений по современным системам физического воспитания. Способы регулирования массы тела, использование корригирующих упражнений для проведения самостоятельных занятий.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соревновательной и тренировочной деятельности. Понятие об основных видах тренировки: теоретической, физической, технической, тактической и психологической подготовке, их взаимосвязи.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технико-тактические действия и приёмы в игровых видах спорта, совершенствование техники движений в избранном виде спорта.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начальной военной физической подготовки, совершенствование основных прикладных двигательных действий (передвижение на лыжах, гимнастика, плавание, лёгкая атлетика) и развитие основных физических качеств (сила, выносливость, быстрота, координация, гибкость, ловкость) в процессе проведения индивидуальных занятий.</w:t>
      </w:r>
      <w:proofErr w:type="gramEnd"/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организации и проведения спортивно-массовых соревнований по видам спорта (спортивные игры, лёгкая атлетика, лыжные гонки, гимнастика, плавание). Особенности самостоятельной подготовки к участию в спортивно-массовых соревнованиях.</w:t>
      </w:r>
    </w:p>
    <w:p w:rsidR="00CE1C5C" w:rsidRPr="00321695" w:rsidRDefault="00CE1C5C" w:rsidP="00887612">
      <w:pPr>
        <w:pStyle w:val="af6"/>
        <w:shd w:val="clear" w:color="auto" w:fill="FFFFFF"/>
        <w:spacing w:before="0" w:beforeAutospacing="0" w:after="157" w:afterAutospacing="0"/>
        <w:jc w:val="both"/>
        <w:rPr>
          <w:b/>
          <w:bCs/>
          <w:color w:val="000000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назначении и особенности прикладной физической подготовки в разных видах трудовой деятельности.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Медико-биологические основы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Роль физической культуры и спорта в профилактике заболеваний и укреплении здоровья; поддержание репродуктивных функций человека, сохранение его творческой активности и долголетия.</w:t>
      </w:r>
    </w:p>
    <w:p w:rsidR="00CE1C5C" w:rsidRPr="00321695" w:rsidRDefault="00CE1C5C" w:rsidP="00887612">
      <w:pPr>
        <w:pStyle w:val="af6"/>
        <w:shd w:val="clear" w:color="auto" w:fill="FFFFFF"/>
        <w:spacing w:before="0" w:beforeAutospacing="0" w:after="157" w:afterAutospacing="0"/>
        <w:jc w:val="both"/>
        <w:rPr>
          <w:b/>
          <w:bCs/>
          <w:color w:val="000000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организации двигательного режима (в течение дня, недели и месяца), характеристика упражнений и подбор форм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 в зависимости от особенностей индивидуальной учебной деятельности, самочувствия и показателей здоровья.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техники безопасности и профилактики травматизма, профилактические мероприятия (гигиенические процедуры, закаливание) и восстановительные мероприятия (водные процедуры, массаж) при организации и проведении спортивно-массовых и индивидуальных занятий физической культурой и спортом.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Вредные привычки (курение, алкоголизм, наркомания), причины их возникновения и пагубное влияние на организм человека, его здоровье, в том числе здоровье детей. Основы профилактики вредных привычек средствами физической культуры и формирование индивидуального здорового стиля жизни.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Закрепление навыков закаливания.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Воздушные и солнечные ванны, обтирание, обливание, душ, купание в реке, хождение босиком, банные процедуры. До</w:t>
      </w:r>
      <w:r w:rsidR="005466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зировка указана в программах 10-11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классов. Изменения следует проводить с учётом индивидуальных особенностей учащихся.</w:t>
      </w:r>
    </w:p>
    <w:p w:rsidR="0073582D" w:rsidRPr="00321695" w:rsidRDefault="0073582D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Закрепление приёмов </w:t>
      </w:r>
      <w:proofErr w:type="spellStart"/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саморегуляции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Повторение приёмов </w:t>
      </w:r>
      <w:proofErr w:type="spell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освоенных в начальной и основной школе.</w:t>
      </w:r>
    </w:p>
    <w:p w:rsidR="0073582D" w:rsidRPr="00321695" w:rsidRDefault="0073582D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582D" w:rsidRPr="00321695" w:rsidRDefault="0073582D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Аутогенная тренировка. </w:t>
      </w:r>
      <w:proofErr w:type="spell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Психомышечная</w:t>
      </w:r>
      <w:proofErr w:type="spell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психорегулирующая</w:t>
      </w:r>
      <w:proofErr w:type="gramEnd"/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тренировки. Элементы йоги.</w:t>
      </w:r>
    </w:p>
    <w:p w:rsidR="0073582D" w:rsidRPr="00321695" w:rsidRDefault="0073582D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582D" w:rsidRPr="00321695" w:rsidRDefault="0073582D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Закрепление приёмов самоконтроля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Повторение приёмов самоконтроля, освоенных ранее.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CE1C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3F21" w:rsidRPr="00321695" w:rsidRDefault="00E43F21" w:rsidP="00E43F21">
      <w:pPr>
        <w:pStyle w:val="af6"/>
        <w:shd w:val="clear" w:color="auto" w:fill="FFFFFF"/>
        <w:spacing w:before="0" w:beforeAutospacing="0" w:after="157" w:afterAutospacing="0"/>
        <w:jc w:val="center"/>
        <w:rPr>
          <w:b/>
          <w:color w:val="000000"/>
        </w:rPr>
      </w:pPr>
      <w:r w:rsidRPr="00321695">
        <w:rPr>
          <w:b/>
          <w:color w:val="000000"/>
        </w:rPr>
        <w:t>3. Тематическое планирование</w:t>
      </w:r>
      <w:r w:rsidR="00321695" w:rsidRPr="00321695">
        <w:rPr>
          <w:b/>
          <w:color w:val="000000"/>
        </w:rPr>
        <w:t xml:space="preserve"> учебного предмета «Физическая культура» 10 класс</w:t>
      </w:r>
      <w:r w:rsidRPr="00321695">
        <w:rPr>
          <w:b/>
          <w:color w:val="000000"/>
        </w:rPr>
        <w:t>.</w:t>
      </w:r>
    </w:p>
    <w:tbl>
      <w:tblPr>
        <w:tblStyle w:val="a5"/>
        <w:tblW w:w="0" w:type="auto"/>
        <w:tblLook w:val="04A0"/>
      </w:tblPr>
      <w:tblGrid>
        <w:gridCol w:w="2906"/>
        <w:gridCol w:w="1914"/>
        <w:gridCol w:w="4152"/>
        <w:gridCol w:w="3055"/>
        <w:gridCol w:w="2759"/>
      </w:tblGrid>
      <w:tr w:rsidR="0073582D" w:rsidRPr="00321695" w:rsidTr="00FA435A">
        <w:tc>
          <w:tcPr>
            <w:tcW w:w="2906" w:type="dxa"/>
          </w:tcPr>
          <w:p w:rsidR="0073582D" w:rsidRPr="00321695" w:rsidRDefault="0073582D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69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14" w:type="dxa"/>
          </w:tcPr>
          <w:p w:rsidR="0073582D" w:rsidRPr="00321695" w:rsidRDefault="0073582D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695">
              <w:rPr>
                <w:rFonts w:ascii="Times New Roman" w:hAnsi="Times New Roman"/>
                <w:sz w:val="24"/>
                <w:szCs w:val="24"/>
              </w:rPr>
              <w:t>Объем учебного времени</w:t>
            </w:r>
          </w:p>
        </w:tc>
        <w:tc>
          <w:tcPr>
            <w:tcW w:w="4152" w:type="dxa"/>
          </w:tcPr>
          <w:p w:rsidR="0073582D" w:rsidRPr="00321695" w:rsidRDefault="0073582D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695">
              <w:rPr>
                <w:rFonts w:ascii="Times New Roman" w:hAnsi="Times New Roman"/>
                <w:sz w:val="24"/>
                <w:szCs w:val="24"/>
              </w:rPr>
              <w:t>Модули программы</w:t>
            </w:r>
          </w:p>
        </w:tc>
        <w:tc>
          <w:tcPr>
            <w:tcW w:w="3055" w:type="dxa"/>
          </w:tcPr>
          <w:p w:rsidR="0073582D" w:rsidRPr="00321695" w:rsidRDefault="0073582D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695">
              <w:rPr>
                <w:rFonts w:ascii="Times New Roman" w:hAnsi="Times New Roman"/>
                <w:sz w:val="24"/>
                <w:szCs w:val="24"/>
              </w:rPr>
              <w:t>Количество учебного времени</w:t>
            </w:r>
          </w:p>
        </w:tc>
        <w:tc>
          <w:tcPr>
            <w:tcW w:w="2759" w:type="dxa"/>
          </w:tcPr>
          <w:p w:rsidR="0073582D" w:rsidRPr="00321695" w:rsidRDefault="0073582D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695">
              <w:rPr>
                <w:rFonts w:ascii="Times New Roman" w:hAnsi="Times New Roman"/>
                <w:sz w:val="24"/>
                <w:szCs w:val="24"/>
              </w:rPr>
              <w:t>Итоговые уроки</w:t>
            </w:r>
          </w:p>
        </w:tc>
      </w:tr>
      <w:tr w:rsidR="00652B41" w:rsidRPr="00652B41" w:rsidTr="00FA435A">
        <w:tc>
          <w:tcPr>
            <w:tcW w:w="2906" w:type="dxa"/>
            <w:vMerge w:val="restart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</w:tcPr>
          <w:p w:rsidR="00652B41" w:rsidRPr="00652B41" w:rsidRDefault="00546619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3055" w:type="dxa"/>
          </w:tcPr>
          <w:p w:rsidR="00652B41" w:rsidRPr="00652B41" w:rsidRDefault="00652B41" w:rsidP="00652B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759" w:type="dxa"/>
            <w:vMerge w:val="restart"/>
          </w:tcPr>
          <w:p w:rsidR="00652B41" w:rsidRPr="00652B41" w:rsidRDefault="00652B41" w:rsidP="00652B4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Баскетбол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Лажная подготовка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Элементы единоборств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Футбол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Гандбол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82D" w:rsidRPr="00652B41" w:rsidRDefault="0073582D" w:rsidP="00E43F21">
      <w:pPr>
        <w:pStyle w:val="af6"/>
        <w:shd w:val="clear" w:color="auto" w:fill="FFFFFF"/>
        <w:spacing w:before="0" w:beforeAutospacing="0" w:after="157" w:afterAutospacing="0"/>
        <w:jc w:val="center"/>
        <w:rPr>
          <w:b/>
        </w:rPr>
      </w:pP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3F21" w:rsidRPr="00321695" w:rsidRDefault="00E43F21" w:rsidP="00E43F21">
      <w:pPr>
        <w:pStyle w:val="a4"/>
        <w:rPr>
          <w:rFonts w:ascii="Times New Roman" w:hAnsi="Times New Roman"/>
          <w:b/>
          <w:sz w:val="24"/>
          <w:szCs w:val="24"/>
        </w:rPr>
      </w:pPr>
    </w:p>
    <w:p w:rsidR="00E43F21" w:rsidRPr="00321695" w:rsidRDefault="00E43F21" w:rsidP="00E43F21">
      <w:pPr>
        <w:pStyle w:val="a4"/>
        <w:rPr>
          <w:rFonts w:ascii="Times New Roman" w:hAnsi="Times New Roman"/>
          <w:b/>
          <w:sz w:val="24"/>
          <w:szCs w:val="24"/>
        </w:rPr>
      </w:pPr>
    </w:p>
    <w:p w:rsidR="00E43F21" w:rsidRPr="00321695" w:rsidRDefault="00E43F21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3F21" w:rsidRPr="00321695" w:rsidRDefault="00E43F21" w:rsidP="00E43F21">
      <w:pPr>
        <w:pStyle w:val="a4"/>
        <w:jc w:val="right"/>
        <w:rPr>
          <w:rFonts w:ascii="Times New Roman" w:hAnsi="Times New Roman"/>
          <w:b/>
          <w:bCs/>
          <w:sz w:val="24"/>
          <w:szCs w:val="24"/>
        </w:rPr>
      </w:pPr>
      <w:r w:rsidRPr="00321695">
        <w:rPr>
          <w:rFonts w:ascii="Times New Roman" w:hAnsi="Times New Roman"/>
          <w:b/>
          <w:bCs/>
          <w:sz w:val="24"/>
          <w:szCs w:val="24"/>
        </w:rPr>
        <w:t>Приложение</w:t>
      </w:r>
      <w:r w:rsidR="00321695" w:rsidRPr="00321695">
        <w:rPr>
          <w:rFonts w:ascii="Times New Roman" w:hAnsi="Times New Roman"/>
          <w:b/>
          <w:bCs/>
          <w:sz w:val="24"/>
          <w:szCs w:val="24"/>
        </w:rPr>
        <w:t xml:space="preserve"> №1</w:t>
      </w: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321695">
        <w:rPr>
          <w:rFonts w:ascii="Times New Roman" w:hAnsi="Times New Roman"/>
          <w:b/>
          <w:bCs/>
          <w:sz w:val="24"/>
          <w:szCs w:val="24"/>
        </w:rPr>
        <w:t>4. Календарно тематическое планирование</w:t>
      </w:r>
      <w:r w:rsidR="00321695" w:rsidRPr="00321695">
        <w:rPr>
          <w:rFonts w:ascii="Times New Roman" w:hAnsi="Times New Roman"/>
          <w:b/>
          <w:bCs/>
          <w:sz w:val="24"/>
          <w:szCs w:val="24"/>
        </w:rPr>
        <w:t xml:space="preserve"> учебного предмета «Физическая культура» 10 класс</w:t>
      </w:r>
      <w:r w:rsidRPr="00321695">
        <w:rPr>
          <w:rFonts w:ascii="Times New Roman" w:hAnsi="Times New Roman"/>
          <w:b/>
          <w:bCs/>
          <w:sz w:val="24"/>
          <w:szCs w:val="24"/>
        </w:rPr>
        <w:t>.</w:t>
      </w: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210" w:tblpY="7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984"/>
        <w:gridCol w:w="2410"/>
        <w:gridCol w:w="2835"/>
      </w:tblGrid>
      <w:tr w:rsidR="00887612" w:rsidTr="00887612">
        <w:trPr>
          <w:trHeight w:val="14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887612" w:rsidTr="00887612">
        <w:trPr>
          <w:trHeight w:val="148"/>
        </w:trPr>
        <w:tc>
          <w:tcPr>
            <w:tcW w:w="15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C92824" w:rsidP="00887612">
            <w:pPr>
              <w:jc w:val="center"/>
            </w:pPr>
            <w:r w:rsidRPr="00887612">
              <w:rPr>
                <w:rFonts w:ascii="Times New Roman" w:hAnsi="Times New Roman"/>
                <w:b/>
                <w:sz w:val="24"/>
                <w:szCs w:val="24"/>
              </w:rPr>
              <w:t>Легкая атлетика 11 часов.</w:t>
            </w: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Конституция Российской Федерации, в которой установлены права граждан на занятия физической культурой и спором.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Высокий и низкий старт до 40 м, стартовый разгон, бег на результат на 100 м, эстафетный бег.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Бег в равномерном и переменном темпе 20—25 мин, бег на 3000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Федеральный закон «О физической культуре и спорте в Российской Федерации» (принят в 2007 г.).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Бег в равномерном и переменном темпе 15—20 мин, бег на 2000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rPr>
                <w:sz w:val="20"/>
                <w:szCs w:val="20"/>
              </w:rPr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lastRenderedPageBreak/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Прыжки в длину с 13—15 шагов разбега.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C92824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 xml:space="preserve"> Закон Российской Федерации «Об образовании» (принят в 1992 г.). Прыжки в высоту с 9—11 шагов разбега.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Метание мяча весом 150 г с 4—5 бросковых шагов, с полного разбега, на дальность в коридор 10 м и заданное расстояние; в горизонтальную и вертикальную цель (1 1 м) с расстояния до 20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Физическая культура – важная часть культуры общества.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и мяча весом 150 г с места на дальность, с 4—5 бросковых шагов, с укороченного и полного разбега, на дальность и заданное расстояние в коридор 10 м; в горизонтальную и вертикальную цель (1 1 м) с расстояния 12—14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Метание гранаты весом 500—700 г с места на дальность, с колена, лёжа; с 4—5 бросковых шагов с укороченного и полного разбега на дальность в коридор 10 м и заданное расстояние; в горизонтальную цель (2 2 м) с расстояния 12— 15 м, по движущейся цели (2 2 м) с расстояния 10— 12 м.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Физическая культура личности, ее основные составляющие.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Метание гранаты весом 300—500 г с места на дальность, с 4—5 бросковых шагов с укороченного и полного разбега на дальность в коридор 10 м и заданного расстояния.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Бросок набивного мяча (3 кг) двумя руками из различных исходных положений с места, с одного—четырёх шагов вперёд-вверх на дальность и заданное расстояние.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Условия и факторы, от которых зависит уровень развития физической культуры личности.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Бросок набивного мяча (2 кг) двумя руками из различных исходных положений с места, с одного—четырёх шагов вперёд-вверх на дальность и заданное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расстояние.</w:t>
            </w:r>
          </w:p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C92824" w:rsidP="00C92824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Баскетбол 11 часов</w:t>
            </w: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передвижений. Упражнения 1 по овладению и совершенствованию техники перемещений и владения мячом.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Исторические сведения о пользе занятий физической культурой и спортом на примере Древней Греции и Древнего Рима.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ловли и передачи мяча без с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противления и с сопротивлением защитника (в различных построениях).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ловли и передачи мяча без с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противления и с сопротивлением защитника (в различных построениях).  Метания в цель различными мячами, жонглирование (индивидуально, в парах, у стенки).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6F5345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Состояние здоровья и уровень физического состояния молодёжи и взрослых в современных условиях.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ведения мяча без сопротивления и с сопротивлением защитника.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5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бросков мяча без сопротивления и с сопротивлением защитника.  Упражнения на быстроту и точность реакции, прыжки в заданном ритме.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Понятие «Здоровье» и характеристика факторов, от которых оно зависит.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Действия против игрока без мяча и игрока с мячом (вырывание, выбивание, перехват, накрывание).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5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против игрока без мяча и игрока с мячом (вырывание, выбивание, перехват, накрывание).  Комбинации из освоенных элементов техники перемещений и владения мячом, выполняемые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в сочетании с акробатическими упражнениями.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lastRenderedPageBreak/>
              <w:t>19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gramStart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Регулярные и правильно дозируемые физические упражнения как основной фактор расширение функциональных и приспособительных возможностей </w:t>
            </w:r>
            <w:proofErr w:type="spellStart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сердечно-сосудистой</w:t>
            </w:r>
            <w:proofErr w:type="spellEnd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,  дыхательной и других систем организма человека и главное профилактическое средство в  борьбе со всевозможными заболеваниями.</w:t>
            </w:r>
            <w:proofErr w:type="gramEnd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 техники перемещения и владения мячом.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тактические действия в нападении и защите. Варианты круговой тренировки, комбинированные упражнения и эстафеты с разнообразными предметами (мячами, шайбой, теннисными ракетками. бадминтонной ракеткой, воздушными ш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рами).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gramStart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Физические</w:t>
            </w:r>
            <w:proofErr w:type="gramEnd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упражнении, которые приносят наибольшую пользу.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Индивидуальные, групповые и командные тактические действия в нападении и защите. Подвижные игры с мячом, приближенные 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Игра по упрощённым правилам баскетбола. Игра по правилам.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C92824" w:rsidP="00C92824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Гимнастика 18 часов.</w:t>
            </w: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Общие правила поведения на занятиях физической культурой. 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Пройденный в предыдущих классах материал. Повороты кругом в движении. Перестроение из колонны по одному в колонну по два, по четыре, по восемь в движении.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различных положений и движений рук, ног, туловища на месте и в движении.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Правила эксплуатации спортивных и тренажёрных залов, пришкольных площадок и стадионов. Нестандартного </w:t>
            </w: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 xml:space="preserve">оборудования.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Упражнения с набивными мячами (весом до 5 кг), гантелями (до 8 кг), гирями (16 и 24 кг), штангой, на тренажёрах, с эспандерами.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lastRenderedPageBreak/>
              <w:t>26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упражнений с обручами, булавами, лентами, скакалкой, большими мячами.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Правила техники безопасности на уроках физической культуры.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Пройденный в предыдущих классах материал. Подъём в упор силой; 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согнувшись, прогнувшись, сзади; сгибание и разгибание рук в упоре на брусьях, угол в упоре, стойка на плечах из седа ноги врозь. Подъём переворотом, подъём разгибом до 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седа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ноги врозь, соскок махом назад.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Толчком ног подъём в упор на верхнюю жердь; толчком двух ног вис углом. Равновесие на нижней; упор присев на одной ноге, соскок махом.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Основные мероприятия. Которые способствуют профилактики травматизма при занятиях физическими упражнениями.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Прыжок ноги врозь через коня в длину высотой 115—120 см (10 </w:t>
            </w:r>
            <w:proofErr w:type="spell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Прыжок углом с разбега под углом к снаряду и толчком одной ногой (конь в ширину, высота 110 см).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Основные санитарно-гигиенические требования при занятиях физическими упражнениями.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Длинный кувырок через препятствие на высоте до 90 см; стойка на руках с чьей-либо помощью; кувырок назад через стойку на руках с чьей либо помощью. Переворот боком; прыжки в глубину, высота 150—180 см. Комбинации из ранее освоенных элементов.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Сед углом; стоя на коленях наклон назад; стойка на лопатках. Комбинации из ранее освоенных элементов.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6C0E7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lastRenderedPageBreak/>
              <w:t>33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Понятие «Физическое упражнение».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обще развивающих упражнений без предметов и с предметами; то же с различными способами ходьбы, бега, прыжков, вращений, акробатических упражнений. Упражнения с гимнастической скамейкой, на гимнастическом бревне, на гимнастической стенке, на гимнастических снарядах.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 Упражнения на батуте, подкидном мостике, прыжки в глубину с вращениями. Эстафеты, игры, полосы препятствий с использованием гимнастического инвентаря и упражнений. Ритмическая гимнастика.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6C0E7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Внутреннее и внешнее содержание физического упражнения.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Лазанье по двум канатам без помощи ног и по одному канату с помощью ног на скорость. Лазанье по шесту, гимнастической лестнице, стенке без помощи ног. Подтягивания. Упражнения в висах и упорах, со штангой, гирей, гантелями, набивными мячами.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2A72B8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Упражнения в висах и упорах, обще развивающие упражнения без предметов и с предметами, в парах.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2A72B8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Классификация физических упражнений по анатомическому знаку, по признаку физиологических зон мощности, по признаку преимущественной направленности на развитие отдельных физических качеств (способностей).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Опорные прыжки, прыжки со скакалкой, метания набивного мяча.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Обще развивающие упражнения с повышенной амплитудой для различных суставов. Упражнения с партнёром, акробатические, на гимнастической стенке, с предметами.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Урочные и неурочные формы занятий и их особенности.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Основы биомеханики гимнастических упражнений. Их влияние на телосложение, воспитание волевых качеств. Особенности методики занятий с младшими школьниками. Техника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при занятиях гимнастикой. Оказание первой помощи при травмах.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lastRenderedPageBreak/>
              <w:t>40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Программы тренировок с использованием гимнастических снарядов и упражнений. Самоконтроль при занятиях гимнастическими упражнениями. Выполнение обязанностей помощника судьи и инструктора. Проведение занятий с младшими школьниками.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C92824" w:rsidP="00887612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Лыжная подготовка 17 час.</w:t>
            </w: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Урок – основная форма физического воспитания школьников.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Переход с одн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временных ходов на попеременные.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0302E7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Переход с одн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временных ходов на попеременные.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Формы организации физического воспитания в семье.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Преодоление подъёмов и препятствий.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Преодоление подъёмов и препятствий.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Проблема инвалидности. ЕЕ социальное значение.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5 км (девушки), и до 6 км (юноши).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5 км (девушки), и до 6 км (юноши).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Роль занятий физическими упражнениями и спортом для лиц с ограниченными психическими и физическими возможностями.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36636B" w:rsidRDefault="00887612" w:rsidP="00887612">
            <w:pPr>
              <w:pStyle w:val="ac"/>
              <w:keepLines/>
              <w:jc w:val="left"/>
            </w:pPr>
            <w:r>
              <w:t>48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  <w:jc w:val="left"/>
            </w:pPr>
            <w:r>
              <w:lastRenderedPageBreak/>
              <w:t>49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Понятие «адаптивная физическая культура», ее основные виды. 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Элементы тактики лыжных гонок: распределение сил, лидирование, обгон, финиширование и др.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</w:pPr>
            <w:r>
              <w:t>50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321695" w:rsidRDefault="00887612" w:rsidP="0088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Элементы тактики лыжных гонок: распределение сил, лидирование, обгон, финиширование и др.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  <w:rPr>
                <w:lang w:val="en-US"/>
              </w:rPr>
            </w:pPr>
            <w:r>
              <w:t>51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321695" w:rsidRDefault="00887612" w:rsidP="0088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Польза, история и характеристика адаптивного спорта. Прохождение дистанции до 5 км (девушки) и до 8 км (юноши).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</w:pPr>
            <w:r>
              <w:t>52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321695" w:rsidRDefault="00887612" w:rsidP="0088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проведения самостоятельных занятий.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</w:pPr>
            <w:r>
              <w:t>53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Классификация и характеристика видов спорта для инвалидов.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Особенности физической подготовки лыжника.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</w:pPr>
            <w:r>
              <w:t>54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Основные элементы тактики в лыжных гонках.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</w:pPr>
            <w:r>
              <w:t>55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Адаптивная двигательная реабилитация.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Правила соревнований.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</w:pPr>
            <w:r>
              <w:t>56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занятиях лыжным спортом.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57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Адаптивная физическая рекреация.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 и обморожениях.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C92824" w:rsidP="00887612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Волейбол 11 ч.</w:t>
            </w: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58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передвижения. Всевозможные эстафеты, круговая тренировка.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B61162" w:rsidRDefault="00887612" w:rsidP="00887612">
            <w:r>
              <w:t>59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Понятие «физическая нагрузка»; объем. Интенсивность физической нагрузки.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lastRenderedPageBreak/>
              <w:t>60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техники приёма и передачи мяча.  Подвижные игры, двусторонние игры и игровые задания с акцентом на анаэробный или аэробный механизм длительностью от 20 с до 18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Способы регулирования физической нагрузки.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техники приёма и передачи мяча. Организация и проведение спортивной игры с учащимися младших классов и сверстниками.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6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rPr>
                <w:lang w:val="en-US"/>
              </w:rPr>
            </w:pPr>
            <w:r>
              <w:t>62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подачи мяча. Бег с ускорением, изменением направления, темпа, ритма, из различных положений на расстояние от 10 до 25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Факторы, определяющие величину нагрузки.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нападающего удара через сетку. Судейство и комплектование команды, подготовка мест для проведения занятий.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нападающего удара через сетку.  Подвижные игры и эстафеты с мячом в сочетании с прыжками, метаниями и бросками мячей разного веса в цель и на дальность.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Контроль и </w:t>
            </w:r>
            <w:proofErr w:type="spellStart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самоконторль</w:t>
            </w:r>
            <w:proofErr w:type="spellEnd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переносимости физических нагрузок по внешним и внутренним признакам утомления, по ЧСС, частоте дыхания, с помощь. Функциональных проб.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блокирования нападающих уд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ров (одиночное и вдвоём), страховка.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блокирования нападающих уд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ров (одиночное и вдвоём), страховка. Терминология избранной спортивной игры.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Основная направленность индивидуальных самостоятельных занятий физическими упражнениями.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тактические действия при нападении и защите.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lastRenderedPageBreak/>
              <w:t>68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Игра по упрощённым правилам волейбола. Игра по правилам.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C92824" w:rsidP="00887612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Элементы единоборств 9 ч.</w:t>
            </w: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69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Формы самостоятельных индивидуальных занятий.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proofErr w:type="spell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. Приёмы борьбы лежа и стоя. Учебная схватка.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Пройденный материал по приёмам единоборства, подвижные игры типа «Сила и ловкость», «Борьба всадников», «Борьба «двое против двоих» и т. 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Объективные и субъективные показатели состояния организма в процессе индивидуальной физкультурной деятельности, индивидуальный контроль занятий на основе простейших проб и контрольных упражнений (тестов).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Силовые упражнения и единоборства в парах.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Самостоятельная разминка перед поединком. Правила соревнований по одному из видов.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Режим дня старшеклассника.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Влияние занятий единоборствами на развитие нравственных и волевых качеств.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7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Гигиена борца.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7 Ориентировочные возрастные нормы суточной двигательной активности школьников, не занимающихся регулярно спортом.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Упражнения в парах, овладение приёмами страховки, подвижные игры.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Самоконтроль при занятиях единоборствами.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lastRenderedPageBreak/>
              <w:t>77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Спортивно – массовые соревнования – одна из форм внеклассной работы по физическому воспитанию в школе.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Умение судить учебную схватку одного из видов единоборств.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Футбол 10 часов.</w:t>
            </w: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7</w:t>
            </w:r>
            <w: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из освоенных элементов техники передвижения.  Ведение мяча в разных стойках, с максимальной частотой 10—13 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Назначение, программа</w:t>
            </w:r>
            <w:proofErr w:type="gramStart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  <w:proofErr w:type="gramEnd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gramStart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</w:t>
            </w:r>
            <w:proofErr w:type="gramEnd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рганизация и проведение внеклассной работы.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ударов по мячу ногой и головой без сопротивления и с сопротивлением защитника. Варианты остановок мяча ногой, грудью.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80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ведения мяча без сопротивления и с сопротивлением защитника.  Техника владения мячом, техника перемещений, индивидуальные, групповые и командные атакующие и защитные тактические действия.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81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Командные и лично-командные соревнования.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перемещения и владения мячом.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82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Действия против игрока без мяча и игрока с мячом (выбивание, отбор, перехват).  Влияние игровых упражнений на развитие координационных и кондиционных способностей.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83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Основные типы телосложения.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Действия против игрока без мяча и игрока с мячом (выбивание, отбор, перехват). Психические процессы, воспитание нравственных и волевых качеств.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8</w:t>
            </w:r>
            <w: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тактические действия в нападении и защите. Правила игры.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lastRenderedPageBreak/>
              <w:t>8</w:t>
            </w:r>
            <w: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Системы занятий физическими упражнениями, направленные на  изменения телосложения и улучшения осанки.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тактические действия в нападении и защите.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8</w:t>
            </w:r>
            <w: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Игра по упрощённым правилам на площадках разных размеров. Игра по правилам. Техника безопасности при занятиях спортивными играми.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8</w:t>
            </w:r>
            <w: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Методы контроля </w:t>
            </w:r>
            <w:proofErr w:type="gramStart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за</w:t>
            </w:r>
            <w:proofErr w:type="gramEnd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gramStart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изменениям</w:t>
            </w:r>
            <w:proofErr w:type="gramEnd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показателей телосложения.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Игра по упрощённым правилам на площадках разных размеров. Игра по правилам.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E24B48">
        <w:trPr>
          <w:trHeight w:val="330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  <w:r w:rsidRPr="00321695">
              <w:rPr>
                <w:rFonts w:ascii="Times New Roman" w:hAnsi="Times New Roman"/>
                <w:b/>
                <w:bCs/>
                <w:sz w:val="24"/>
                <w:szCs w:val="24"/>
              </w:rPr>
              <w:t>Гандбол 7 часов.</w:t>
            </w:r>
          </w:p>
        </w:tc>
      </w:tr>
      <w:tr w:rsidR="00C92824" w:rsidTr="00E24B48">
        <w:trPr>
          <w:trHeight w:val="9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8</w:t>
            </w:r>
            <w:proofErr w:type="spellStart"/>
            <w:r>
              <w:t>8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передвижений. Упражнения по совершенствованию координационных, скоростно-силовых, скоростных способностей и выносливости.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89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Основные компоненты массы тела человека.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ловли и передачи мяча без с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противления и с сопротивлением защитника (в различных построениях).  Варианты ведения мяча без сопротивления и с сопротивлением защитника.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90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бросков мяча без сопротивления и с сопротивлением защитника.  Игровые упражнения по совершенствованию технических приёмов.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91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Методика применения упражнений по увеличению массы тела.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Действия против игрока без мяча и игрока с мячом (вырывание, выбивание, перехват).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92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Комбинация из освоенных элементов техники перемещения и владения мячом.  Подвижные игры, игровые задания, приближенные к содержанию разучиваемых спортивных игр;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спортивные игры.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lastRenderedPageBreak/>
              <w:t>93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Методика применения упражнений по снижению массы тела.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тактические действия в нападении и защите.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9</w:t>
            </w:r>
            <w: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Игра по упрощённым правилам ручного мяча. Игра по правилам. Самоконтроль и дозирование нагрузки при занятиях спортивными играми.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Легкая атлетика  11 часов.</w:t>
            </w: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9</w:t>
            </w:r>
            <w: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Вредные привычки и их опасность для здоровья человека.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Длительный бег до 25 мин, кросс, бег с препятствиями, бег с гандикапом, в парах, группой, эстафеты, круговая тренировка.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9</w:t>
            </w:r>
            <w: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Вред употребления наркотиков, алкоголя, </w:t>
            </w:r>
            <w:proofErr w:type="spellStart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табакокурения</w:t>
            </w:r>
            <w:proofErr w:type="spellEnd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, анаболических препаратов.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Длительный бег до 20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9</w:t>
            </w:r>
            <w: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Прыжки и </w:t>
            </w:r>
            <w:proofErr w:type="spell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, метания в цель и на дальность разных снарядов из разных исходных положений, толкание ядра, набивных мячей, круговая тренировка.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9</w:t>
            </w:r>
            <w: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321695" w:rsidRDefault="00C92824" w:rsidP="00652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Эстафеты, старты из различных исходных положений, бег с ускорением, с максимальной скоростью, изменением темпа и ритма шагов.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99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321695" w:rsidRDefault="00C92824" w:rsidP="00652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современных спортивно-оздоровительных систем по формированию культуры движения и телосложения: ритмической гимнастики, шейпинга, </w:t>
            </w:r>
            <w:proofErr w:type="spell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степаэробики</w:t>
            </w:r>
            <w:proofErr w:type="spell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велоаэробики</w:t>
            </w:r>
            <w:proofErr w:type="spell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акваэарбики</w:t>
            </w:r>
            <w:proofErr w:type="spell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. бодибилдинга, (атлетической гимнастики)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ренажеров и тренажерных устройств. Варианты челночного бега, бега с изменением направления, скорости, способа перемещения;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бег с преодолением препятствий и на местности; барьерный бег.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lastRenderedPageBreak/>
              <w:t>100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Прыжки через препятствия и на точность приземления; метание различных предметов из различных исходных положений в цель и на дальность обеими руками.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101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Понятие: олимпийское движение. Олимпийские игры, Международный олимпийский комитет (МОК).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Биомеханические основы техники бега, прыжков и метаний. Основные механизмы энергообеспечения легкоатлетических упражнений. Виды соревнований по лёгкой атлетике и рекорды.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102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Дозирование нагрузки при занятиях бегом, прыжками и метанием. Прикладное значение легкоатлетических упражнений. Техника безопасности при занятиях лёгкой атлетикой. Доврачебная помощь при травмах. Правила соревнований.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103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Краткие сведения об истории древних и современных </w:t>
            </w:r>
            <w:proofErr w:type="spellStart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Олимпийскийх</w:t>
            </w:r>
            <w:proofErr w:type="spellEnd"/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игр.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Тренировка в оздоровительном беге для развития и совершенствования основных двигательных способностей. Самоконтроль при занятиях лёгкой атлетикой.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104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Тренировка в оздоровительном беге для развития и совершенствования основных двигательных способностей. Самоконтроль при занятиях лёгкой атлетикой.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105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Выполнение обязанностей судьи на легк</w:t>
            </w:r>
            <w:proofErr w:type="gramStart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атлетических соревнованиях и инструктора на занятиях с младшими школьниками.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</w:tbl>
    <w:p w:rsidR="00887612" w:rsidRDefault="00887612" w:rsidP="00887612">
      <w:pPr>
        <w:shd w:val="clear" w:color="auto" w:fill="FFFFFF"/>
        <w:spacing w:line="300" w:lineRule="atLeast"/>
        <w:jc w:val="center"/>
        <w:outlineLvl w:val="0"/>
        <w:rPr>
          <w:b/>
          <w:bCs/>
          <w:i/>
          <w:iCs/>
          <w:kern w:val="36"/>
        </w:rPr>
      </w:pPr>
    </w:p>
    <w:p w:rsidR="00E43F21" w:rsidRDefault="00E43F21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24B48">
      <w:pPr>
        <w:ind w:right="-8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Оформление изменений и дополнений</w:t>
      </w:r>
    </w:p>
    <w:p w:rsidR="00E24B48" w:rsidRDefault="00E24B48" w:rsidP="00E24B48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УТВЕРЖДАЮ: </w:t>
      </w:r>
    </w:p>
    <w:p w:rsidR="00E24B48" w:rsidRDefault="00E24B48" w:rsidP="00E24B48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Директор школы:</w:t>
      </w:r>
    </w:p>
    <w:tbl>
      <w:tblPr>
        <w:tblpPr w:leftFromText="180" w:rightFromText="180" w:bottomFromText="200" w:vertAnchor="text" w:horzAnchor="margin" w:tblpY="22"/>
        <w:tblW w:w="15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655"/>
        <w:gridCol w:w="5308"/>
        <w:gridCol w:w="2644"/>
        <w:gridCol w:w="12"/>
        <w:gridCol w:w="4084"/>
      </w:tblGrid>
      <w:tr w:rsidR="00E24B48" w:rsidTr="00E24B48">
        <w:trPr>
          <w:trHeight w:val="7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  <w:p w:rsidR="00E24B48" w:rsidRDefault="00E24B48">
            <w:pPr>
              <w:ind w:right="-808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8" w:rsidRDefault="00E24B48">
            <w:pPr>
              <w:ind w:right="-8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Планируемая дата</w:t>
            </w:r>
          </w:p>
          <w:p w:rsidR="00E24B48" w:rsidRDefault="00E24B48">
            <w:pPr>
              <w:ind w:right="-808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проведения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8" w:rsidRDefault="00E24B48">
            <w:pPr>
              <w:ind w:right="-808"/>
              <w:rPr>
                <w:rFonts w:ascii="Calibri" w:eastAsia="Times New Roman" w:hAnsi="Calibri" w:cs="Times New Roman"/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8" w:rsidRDefault="00E24B48">
            <w:pPr>
              <w:ind w:right="-8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Фактическая дата</w:t>
            </w:r>
          </w:p>
          <w:p w:rsidR="00E24B48" w:rsidRDefault="00E24B48">
            <w:pPr>
              <w:ind w:right="-808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проведения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8" w:rsidRDefault="00E24B48">
            <w:pPr>
              <w:ind w:right="-808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Причина изменения даты</w:t>
            </w: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</w:tbl>
    <w:p w:rsidR="00E24B48" w:rsidRPr="00321695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sectPr w:rsidR="00E24B48" w:rsidRPr="00321695" w:rsidSect="00887612">
      <w:footerReference w:type="default" r:id="rId8"/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E5A" w:rsidRDefault="006E3E5A" w:rsidP="006E7BD1">
      <w:pPr>
        <w:spacing w:after="0" w:line="240" w:lineRule="auto"/>
      </w:pPr>
      <w:r>
        <w:separator/>
      </w:r>
    </w:p>
  </w:endnote>
  <w:endnote w:type="continuationSeparator" w:id="0">
    <w:p w:rsidR="006E3E5A" w:rsidRDefault="006E3E5A" w:rsidP="006E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 Cond">
    <w:altName w:val="Arial Narrow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2563"/>
      <w:docPartObj>
        <w:docPartGallery w:val="Page Numbers (Bottom of Page)"/>
        <w:docPartUnique/>
      </w:docPartObj>
    </w:sdtPr>
    <w:sdtContent>
      <w:p w:rsidR="00652B41" w:rsidRDefault="00597B97">
        <w:pPr>
          <w:pStyle w:val="aa"/>
          <w:jc w:val="center"/>
        </w:pPr>
        <w:fldSimple w:instr=" PAGE   \* MERGEFORMAT ">
          <w:r w:rsidR="00C417CB">
            <w:rPr>
              <w:noProof/>
            </w:rPr>
            <w:t>1</w:t>
          </w:r>
        </w:fldSimple>
      </w:p>
    </w:sdtContent>
  </w:sdt>
  <w:p w:rsidR="00652B41" w:rsidRDefault="00652B4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E5A" w:rsidRDefault="006E3E5A" w:rsidP="006E7BD1">
      <w:pPr>
        <w:spacing w:after="0" w:line="240" w:lineRule="auto"/>
      </w:pPr>
      <w:r>
        <w:separator/>
      </w:r>
    </w:p>
  </w:footnote>
  <w:footnote w:type="continuationSeparator" w:id="0">
    <w:p w:rsidR="006E3E5A" w:rsidRDefault="006E3E5A" w:rsidP="006E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3A3"/>
    <w:multiLevelType w:val="hybridMultilevel"/>
    <w:tmpl w:val="6664938A"/>
    <w:lvl w:ilvl="0" w:tplc="16B21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931FB5"/>
    <w:multiLevelType w:val="hybridMultilevel"/>
    <w:tmpl w:val="6664938A"/>
    <w:lvl w:ilvl="0" w:tplc="16B21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D54BB9"/>
    <w:multiLevelType w:val="hybridMultilevel"/>
    <w:tmpl w:val="C040E57E"/>
    <w:lvl w:ilvl="0" w:tplc="29F61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000819"/>
    <w:multiLevelType w:val="hybridMultilevel"/>
    <w:tmpl w:val="14823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825DC"/>
    <w:multiLevelType w:val="multilevel"/>
    <w:tmpl w:val="2E607AA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62315F"/>
    <w:multiLevelType w:val="hybridMultilevel"/>
    <w:tmpl w:val="622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0175C"/>
    <w:multiLevelType w:val="hybridMultilevel"/>
    <w:tmpl w:val="F0266B16"/>
    <w:lvl w:ilvl="0" w:tplc="5B322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CA57DB"/>
    <w:multiLevelType w:val="hybridMultilevel"/>
    <w:tmpl w:val="50FE7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AD275E"/>
    <w:multiLevelType w:val="hybridMultilevel"/>
    <w:tmpl w:val="0B4A93C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0070932"/>
    <w:multiLevelType w:val="hybridMultilevel"/>
    <w:tmpl w:val="569CF0C4"/>
    <w:lvl w:ilvl="0" w:tplc="09148D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11E525B"/>
    <w:multiLevelType w:val="hybridMultilevel"/>
    <w:tmpl w:val="E8826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3F2B49"/>
    <w:multiLevelType w:val="hybridMultilevel"/>
    <w:tmpl w:val="569CF0C4"/>
    <w:lvl w:ilvl="0" w:tplc="09148D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3C40589"/>
    <w:multiLevelType w:val="hybridMultilevel"/>
    <w:tmpl w:val="CE00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7D0295"/>
    <w:multiLevelType w:val="hybridMultilevel"/>
    <w:tmpl w:val="9D3EBEC6"/>
    <w:lvl w:ilvl="0" w:tplc="0680BB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7CD5B51"/>
    <w:multiLevelType w:val="hybridMultilevel"/>
    <w:tmpl w:val="D2B88342"/>
    <w:lvl w:ilvl="0" w:tplc="365601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385805"/>
    <w:multiLevelType w:val="multilevel"/>
    <w:tmpl w:val="1252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4E0532"/>
    <w:multiLevelType w:val="hybridMultilevel"/>
    <w:tmpl w:val="C040E57E"/>
    <w:lvl w:ilvl="0" w:tplc="29F61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D7DF8"/>
    <w:multiLevelType w:val="hybridMultilevel"/>
    <w:tmpl w:val="CE00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A72B6"/>
    <w:multiLevelType w:val="hybridMultilevel"/>
    <w:tmpl w:val="D4B47C46"/>
    <w:lvl w:ilvl="0" w:tplc="0E5E8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E23DE3"/>
    <w:multiLevelType w:val="hybridMultilevel"/>
    <w:tmpl w:val="42460BF4"/>
    <w:lvl w:ilvl="0" w:tplc="4A784FA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33C672AA"/>
    <w:multiLevelType w:val="hybridMultilevel"/>
    <w:tmpl w:val="E7EA8376"/>
    <w:lvl w:ilvl="0" w:tplc="B492F2CA">
      <w:start w:val="1"/>
      <w:numFmt w:val="decimal"/>
      <w:lvlText w:val="%1."/>
      <w:lvlJc w:val="left"/>
      <w:pPr>
        <w:ind w:left="5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1">
    <w:nsid w:val="38B95F12"/>
    <w:multiLevelType w:val="hybridMultilevel"/>
    <w:tmpl w:val="87124518"/>
    <w:lvl w:ilvl="0" w:tplc="450C2FD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B0D293F"/>
    <w:multiLevelType w:val="hybridMultilevel"/>
    <w:tmpl w:val="5114041E"/>
    <w:lvl w:ilvl="0" w:tplc="0BA630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32268E"/>
    <w:multiLevelType w:val="hybridMultilevel"/>
    <w:tmpl w:val="08E6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842A3"/>
    <w:multiLevelType w:val="hybridMultilevel"/>
    <w:tmpl w:val="2FD80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07D85"/>
    <w:multiLevelType w:val="hybridMultilevel"/>
    <w:tmpl w:val="C56A03E2"/>
    <w:lvl w:ilvl="0" w:tplc="D7CC3E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0303843"/>
    <w:multiLevelType w:val="hybridMultilevel"/>
    <w:tmpl w:val="2DBE1BF4"/>
    <w:lvl w:ilvl="0" w:tplc="E73ED2C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2AA323A"/>
    <w:multiLevelType w:val="hybridMultilevel"/>
    <w:tmpl w:val="72AE1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4E5837"/>
    <w:multiLevelType w:val="hybridMultilevel"/>
    <w:tmpl w:val="BFE2E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3F3963"/>
    <w:multiLevelType w:val="hybridMultilevel"/>
    <w:tmpl w:val="1680B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0F2D21"/>
    <w:multiLevelType w:val="hybridMultilevel"/>
    <w:tmpl w:val="5448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9E68E0"/>
    <w:multiLevelType w:val="hybridMultilevel"/>
    <w:tmpl w:val="4D46C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D2263E"/>
    <w:multiLevelType w:val="multilevel"/>
    <w:tmpl w:val="B798FA3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7021D0"/>
    <w:multiLevelType w:val="hybridMultilevel"/>
    <w:tmpl w:val="CE00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9175E"/>
    <w:multiLevelType w:val="hybridMultilevel"/>
    <w:tmpl w:val="C84EE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E46FBD"/>
    <w:multiLevelType w:val="hybridMultilevel"/>
    <w:tmpl w:val="42DC737A"/>
    <w:lvl w:ilvl="0" w:tplc="35488A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D10745B"/>
    <w:multiLevelType w:val="hybridMultilevel"/>
    <w:tmpl w:val="2482E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FB2EDB"/>
    <w:multiLevelType w:val="hybridMultilevel"/>
    <w:tmpl w:val="A344E8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2CF6EEE"/>
    <w:multiLevelType w:val="hybridMultilevel"/>
    <w:tmpl w:val="BB2E6FAA"/>
    <w:lvl w:ilvl="0" w:tplc="3D96FF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3D704A5"/>
    <w:multiLevelType w:val="hybridMultilevel"/>
    <w:tmpl w:val="622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107B58"/>
    <w:multiLevelType w:val="hybridMultilevel"/>
    <w:tmpl w:val="F0266B16"/>
    <w:lvl w:ilvl="0" w:tplc="5B322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4B701D9"/>
    <w:multiLevelType w:val="hybridMultilevel"/>
    <w:tmpl w:val="87124518"/>
    <w:lvl w:ilvl="0" w:tplc="450C2FD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>
    <w:nsid w:val="66D54485"/>
    <w:multiLevelType w:val="hybridMultilevel"/>
    <w:tmpl w:val="CE00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3673B2"/>
    <w:multiLevelType w:val="hybridMultilevel"/>
    <w:tmpl w:val="E906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71165B"/>
    <w:multiLevelType w:val="multilevel"/>
    <w:tmpl w:val="9154EE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BFC6DF4"/>
    <w:multiLevelType w:val="hybridMultilevel"/>
    <w:tmpl w:val="83140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A903DC"/>
    <w:multiLevelType w:val="hybridMultilevel"/>
    <w:tmpl w:val="3E523BC8"/>
    <w:lvl w:ilvl="0" w:tplc="DDDE1E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6557D2A"/>
    <w:multiLevelType w:val="hybridMultilevel"/>
    <w:tmpl w:val="C040E57E"/>
    <w:lvl w:ilvl="0" w:tplc="29F61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8327909"/>
    <w:multiLevelType w:val="hybridMultilevel"/>
    <w:tmpl w:val="119E3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F311CF"/>
    <w:multiLevelType w:val="hybridMultilevel"/>
    <w:tmpl w:val="BB2E6FAA"/>
    <w:lvl w:ilvl="0" w:tplc="3D96FF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5"/>
  </w:num>
  <w:num w:numId="3">
    <w:abstractNumId w:val="24"/>
  </w:num>
  <w:num w:numId="4">
    <w:abstractNumId w:val="28"/>
  </w:num>
  <w:num w:numId="5">
    <w:abstractNumId w:val="45"/>
  </w:num>
  <w:num w:numId="6">
    <w:abstractNumId w:val="3"/>
  </w:num>
  <w:num w:numId="7">
    <w:abstractNumId w:val="30"/>
  </w:num>
  <w:num w:numId="8">
    <w:abstractNumId w:val="34"/>
  </w:num>
  <w:num w:numId="9">
    <w:abstractNumId w:val="36"/>
  </w:num>
  <w:num w:numId="10">
    <w:abstractNumId w:val="10"/>
  </w:num>
  <w:num w:numId="11">
    <w:abstractNumId w:val="19"/>
  </w:num>
  <w:num w:numId="12">
    <w:abstractNumId w:val="20"/>
  </w:num>
  <w:num w:numId="13">
    <w:abstractNumId w:val="44"/>
  </w:num>
  <w:num w:numId="14">
    <w:abstractNumId w:val="32"/>
  </w:num>
  <w:num w:numId="15">
    <w:abstractNumId w:val="4"/>
  </w:num>
  <w:num w:numId="16">
    <w:abstractNumId w:val="31"/>
  </w:num>
  <w:num w:numId="17">
    <w:abstractNumId w:val="43"/>
  </w:num>
  <w:num w:numId="18">
    <w:abstractNumId w:val="42"/>
  </w:num>
  <w:num w:numId="19">
    <w:abstractNumId w:val="48"/>
  </w:num>
  <w:num w:numId="20">
    <w:abstractNumId w:val="7"/>
  </w:num>
  <w:num w:numId="21">
    <w:abstractNumId w:val="27"/>
  </w:num>
  <w:num w:numId="22">
    <w:abstractNumId w:val="29"/>
  </w:num>
  <w:num w:numId="23">
    <w:abstractNumId w:val="23"/>
  </w:num>
  <w:num w:numId="24">
    <w:abstractNumId w:val="14"/>
  </w:num>
  <w:num w:numId="25">
    <w:abstractNumId w:val="37"/>
  </w:num>
  <w:num w:numId="26">
    <w:abstractNumId w:val="12"/>
  </w:num>
  <w:num w:numId="27">
    <w:abstractNumId w:val="6"/>
  </w:num>
  <w:num w:numId="28">
    <w:abstractNumId w:val="22"/>
  </w:num>
  <w:num w:numId="29">
    <w:abstractNumId w:val="13"/>
  </w:num>
  <w:num w:numId="30">
    <w:abstractNumId w:val="11"/>
  </w:num>
  <w:num w:numId="31">
    <w:abstractNumId w:val="5"/>
  </w:num>
  <w:num w:numId="32">
    <w:abstractNumId w:val="25"/>
  </w:num>
  <w:num w:numId="33">
    <w:abstractNumId w:val="18"/>
  </w:num>
  <w:num w:numId="34">
    <w:abstractNumId w:val="49"/>
  </w:num>
  <w:num w:numId="35">
    <w:abstractNumId w:val="16"/>
  </w:num>
  <w:num w:numId="36">
    <w:abstractNumId w:val="46"/>
  </w:num>
  <w:num w:numId="37">
    <w:abstractNumId w:val="26"/>
  </w:num>
  <w:num w:numId="38">
    <w:abstractNumId w:val="41"/>
  </w:num>
  <w:num w:numId="39">
    <w:abstractNumId w:val="1"/>
  </w:num>
  <w:num w:numId="40">
    <w:abstractNumId w:val="35"/>
  </w:num>
  <w:num w:numId="41">
    <w:abstractNumId w:val="40"/>
  </w:num>
  <w:num w:numId="42">
    <w:abstractNumId w:val="17"/>
  </w:num>
  <w:num w:numId="43">
    <w:abstractNumId w:val="33"/>
  </w:num>
  <w:num w:numId="44">
    <w:abstractNumId w:val="9"/>
  </w:num>
  <w:num w:numId="45">
    <w:abstractNumId w:val="39"/>
  </w:num>
  <w:num w:numId="46">
    <w:abstractNumId w:val="38"/>
  </w:num>
  <w:num w:numId="47">
    <w:abstractNumId w:val="47"/>
  </w:num>
  <w:num w:numId="48">
    <w:abstractNumId w:val="2"/>
  </w:num>
  <w:num w:numId="49">
    <w:abstractNumId w:val="21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7082"/>
    <w:rsid w:val="00006C6F"/>
    <w:rsid w:val="00016B91"/>
    <w:rsid w:val="00030361"/>
    <w:rsid w:val="0003144E"/>
    <w:rsid w:val="0003635B"/>
    <w:rsid w:val="00037E27"/>
    <w:rsid w:val="00040181"/>
    <w:rsid w:val="00041633"/>
    <w:rsid w:val="00070305"/>
    <w:rsid w:val="00070673"/>
    <w:rsid w:val="0007751C"/>
    <w:rsid w:val="00080546"/>
    <w:rsid w:val="0008079F"/>
    <w:rsid w:val="00091039"/>
    <w:rsid w:val="000A703E"/>
    <w:rsid w:val="000B41AB"/>
    <w:rsid w:val="000D2747"/>
    <w:rsid w:val="000D33AE"/>
    <w:rsid w:val="000E0AC0"/>
    <w:rsid w:val="000E527E"/>
    <w:rsid w:val="000E6D4A"/>
    <w:rsid w:val="001058DC"/>
    <w:rsid w:val="0011346C"/>
    <w:rsid w:val="001201E1"/>
    <w:rsid w:val="001221BC"/>
    <w:rsid w:val="00160B25"/>
    <w:rsid w:val="00161473"/>
    <w:rsid w:val="00172278"/>
    <w:rsid w:val="001728C8"/>
    <w:rsid w:val="001760E9"/>
    <w:rsid w:val="00180D81"/>
    <w:rsid w:val="00182F32"/>
    <w:rsid w:val="00183F1F"/>
    <w:rsid w:val="00194970"/>
    <w:rsid w:val="00194C2C"/>
    <w:rsid w:val="001B7792"/>
    <w:rsid w:val="001C7D7C"/>
    <w:rsid w:val="001D0B11"/>
    <w:rsid w:val="001D2D6E"/>
    <w:rsid w:val="001E18CB"/>
    <w:rsid w:val="0021475D"/>
    <w:rsid w:val="002343D8"/>
    <w:rsid w:val="0024154A"/>
    <w:rsid w:val="00241FFF"/>
    <w:rsid w:val="00257082"/>
    <w:rsid w:val="00265371"/>
    <w:rsid w:val="00266509"/>
    <w:rsid w:val="0027695D"/>
    <w:rsid w:val="002838A7"/>
    <w:rsid w:val="00286569"/>
    <w:rsid w:val="00294ECF"/>
    <w:rsid w:val="002A5FFB"/>
    <w:rsid w:val="002B20A6"/>
    <w:rsid w:val="002C543A"/>
    <w:rsid w:val="002C59A8"/>
    <w:rsid w:val="002E1037"/>
    <w:rsid w:val="002F00EF"/>
    <w:rsid w:val="003016E0"/>
    <w:rsid w:val="003108C2"/>
    <w:rsid w:val="0031525B"/>
    <w:rsid w:val="00321695"/>
    <w:rsid w:val="00322EA8"/>
    <w:rsid w:val="00324EE0"/>
    <w:rsid w:val="0033007A"/>
    <w:rsid w:val="00331E9D"/>
    <w:rsid w:val="00344D77"/>
    <w:rsid w:val="00352779"/>
    <w:rsid w:val="003B48DF"/>
    <w:rsid w:val="003C0A3D"/>
    <w:rsid w:val="003C1EFE"/>
    <w:rsid w:val="003C75E9"/>
    <w:rsid w:val="003D3C84"/>
    <w:rsid w:val="003E5731"/>
    <w:rsid w:val="003E649F"/>
    <w:rsid w:val="003F5902"/>
    <w:rsid w:val="004016AE"/>
    <w:rsid w:val="004020BD"/>
    <w:rsid w:val="004131E0"/>
    <w:rsid w:val="00414860"/>
    <w:rsid w:val="00430D4D"/>
    <w:rsid w:val="00436883"/>
    <w:rsid w:val="00437951"/>
    <w:rsid w:val="0044064F"/>
    <w:rsid w:val="00441525"/>
    <w:rsid w:val="004426BA"/>
    <w:rsid w:val="0045433C"/>
    <w:rsid w:val="004800D0"/>
    <w:rsid w:val="00487D29"/>
    <w:rsid w:val="00494A10"/>
    <w:rsid w:val="00495409"/>
    <w:rsid w:val="004A026E"/>
    <w:rsid w:val="004A7163"/>
    <w:rsid w:val="004C2522"/>
    <w:rsid w:val="004D46DC"/>
    <w:rsid w:val="004F1D7E"/>
    <w:rsid w:val="00504037"/>
    <w:rsid w:val="00506510"/>
    <w:rsid w:val="00511C74"/>
    <w:rsid w:val="0051564F"/>
    <w:rsid w:val="00517AAA"/>
    <w:rsid w:val="00526CEF"/>
    <w:rsid w:val="00527406"/>
    <w:rsid w:val="00544DE1"/>
    <w:rsid w:val="00546619"/>
    <w:rsid w:val="00557F73"/>
    <w:rsid w:val="00563DEF"/>
    <w:rsid w:val="00564807"/>
    <w:rsid w:val="00577ACB"/>
    <w:rsid w:val="00580FEA"/>
    <w:rsid w:val="0059397A"/>
    <w:rsid w:val="00597B97"/>
    <w:rsid w:val="005A6694"/>
    <w:rsid w:val="005C6C95"/>
    <w:rsid w:val="005C712F"/>
    <w:rsid w:val="005D35A5"/>
    <w:rsid w:val="005D54B8"/>
    <w:rsid w:val="005E6A50"/>
    <w:rsid w:val="005E7918"/>
    <w:rsid w:val="00601046"/>
    <w:rsid w:val="00605C90"/>
    <w:rsid w:val="00613FB9"/>
    <w:rsid w:val="0061459F"/>
    <w:rsid w:val="0062269B"/>
    <w:rsid w:val="00623388"/>
    <w:rsid w:val="00643AD5"/>
    <w:rsid w:val="00645390"/>
    <w:rsid w:val="006478C5"/>
    <w:rsid w:val="00652B41"/>
    <w:rsid w:val="0065437F"/>
    <w:rsid w:val="00672787"/>
    <w:rsid w:val="00674F4E"/>
    <w:rsid w:val="006766EE"/>
    <w:rsid w:val="00680F9A"/>
    <w:rsid w:val="00696B93"/>
    <w:rsid w:val="006A032F"/>
    <w:rsid w:val="006B11B7"/>
    <w:rsid w:val="006D60F4"/>
    <w:rsid w:val="006E33D9"/>
    <w:rsid w:val="006E3E5A"/>
    <w:rsid w:val="006E7BD1"/>
    <w:rsid w:val="00711ABC"/>
    <w:rsid w:val="0071361D"/>
    <w:rsid w:val="00731CF3"/>
    <w:rsid w:val="0073582D"/>
    <w:rsid w:val="00745736"/>
    <w:rsid w:val="00765B62"/>
    <w:rsid w:val="007676AC"/>
    <w:rsid w:val="00770C3B"/>
    <w:rsid w:val="00773E33"/>
    <w:rsid w:val="0077782D"/>
    <w:rsid w:val="00777CCA"/>
    <w:rsid w:val="007815D8"/>
    <w:rsid w:val="0078543D"/>
    <w:rsid w:val="007940F2"/>
    <w:rsid w:val="007A5459"/>
    <w:rsid w:val="007A6AE6"/>
    <w:rsid w:val="007C1B63"/>
    <w:rsid w:val="007C7C60"/>
    <w:rsid w:val="007D6275"/>
    <w:rsid w:val="007E6DF4"/>
    <w:rsid w:val="007F7064"/>
    <w:rsid w:val="007F7374"/>
    <w:rsid w:val="007F7564"/>
    <w:rsid w:val="007F7CA2"/>
    <w:rsid w:val="00813254"/>
    <w:rsid w:val="008150D2"/>
    <w:rsid w:val="00821C04"/>
    <w:rsid w:val="00821D09"/>
    <w:rsid w:val="008229EF"/>
    <w:rsid w:val="0085692D"/>
    <w:rsid w:val="008708E6"/>
    <w:rsid w:val="008769C5"/>
    <w:rsid w:val="00882C70"/>
    <w:rsid w:val="00887612"/>
    <w:rsid w:val="008930FA"/>
    <w:rsid w:val="008C33B7"/>
    <w:rsid w:val="008C3A8C"/>
    <w:rsid w:val="008C3F52"/>
    <w:rsid w:val="008C43F0"/>
    <w:rsid w:val="008C4FAC"/>
    <w:rsid w:val="008C738F"/>
    <w:rsid w:val="008D03DF"/>
    <w:rsid w:val="008D0BA4"/>
    <w:rsid w:val="008D5E2C"/>
    <w:rsid w:val="008D6A3F"/>
    <w:rsid w:val="008E1823"/>
    <w:rsid w:val="008E6D0D"/>
    <w:rsid w:val="008E75A0"/>
    <w:rsid w:val="008F54B7"/>
    <w:rsid w:val="008F6A03"/>
    <w:rsid w:val="00913E79"/>
    <w:rsid w:val="009236EE"/>
    <w:rsid w:val="0092409B"/>
    <w:rsid w:val="0092468A"/>
    <w:rsid w:val="0093163A"/>
    <w:rsid w:val="009431A8"/>
    <w:rsid w:val="009438AA"/>
    <w:rsid w:val="00961CA1"/>
    <w:rsid w:val="00966354"/>
    <w:rsid w:val="00970A6C"/>
    <w:rsid w:val="0097576F"/>
    <w:rsid w:val="0098531A"/>
    <w:rsid w:val="00986594"/>
    <w:rsid w:val="00993997"/>
    <w:rsid w:val="009B373D"/>
    <w:rsid w:val="009B4D44"/>
    <w:rsid w:val="009C0C90"/>
    <w:rsid w:val="009D0190"/>
    <w:rsid w:val="009D041F"/>
    <w:rsid w:val="009F3AE0"/>
    <w:rsid w:val="00A01A88"/>
    <w:rsid w:val="00A12AD0"/>
    <w:rsid w:val="00A15EE3"/>
    <w:rsid w:val="00A20A08"/>
    <w:rsid w:val="00A2546B"/>
    <w:rsid w:val="00A34F5C"/>
    <w:rsid w:val="00A36960"/>
    <w:rsid w:val="00A90C46"/>
    <w:rsid w:val="00A93E20"/>
    <w:rsid w:val="00A9453D"/>
    <w:rsid w:val="00AA00CD"/>
    <w:rsid w:val="00AA0B38"/>
    <w:rsid w:val="00AA5B7F"/>
    <w:rsid w:val="00AB1F4E"/>
    <w:rsid w:val="00AB7D14"/>
    <w:rsid w:val="00AD3F97"/>
    <w:rsid w:val="00AD4FE9"/>
    <w:rsid w:val="00B03046"/>
    <w:rsid w:val="00B11B32"/>
    <w:rsid w:val="00B21184"/>
    <w:rsid w:val="00B223CC"/>
    <w:rsid w:val="00B327A5"/>
    <w:rsid w:val="00B4760D"/>
    <w:rsid w:val="00B51FD3"/>
    <w:rsid w:val="00B543DF"/>
    <w:rsid w:val="00B6079E"/>
    <w:rsid w:val="00B8358A"/>
    <w:rsid w:val="00B90485"/>
    <w:rsid w:val="00B94145"/>
    <w:rsid w:val="00B9440A"/>
    <w:rsid w:val="00BA3BFA"/>
    <w:rsid w:val="00BA7AAC"/>
    <w:rsid w:val="00BB4F21"/>
    <w:rsid w:val="00BD22BE"/>
    <w:rsid w:val="00BE5C7F"/>
    <w:rsid w:val="00BF3D87"/>
    <w:rsid w:val="00C21319"/>
    <w:rsid w:val="00C417CB"/>
    <w:rsid w:val="00C44D9F"/>
    <w:rsid w:val="00C67979"/>
    <w:rsid w:val="00C80E79"/>
    <w:rsid w:val="00C811C5"/>
    <w:rsid w:val="00C8160F"/>
    <w:rsid w:val="00C8316C"/>
    <w:rsid w:val="00C909E5"/>
    <w:rsid w:val="00C92824"/>
    <w:rsid w:val="00C92B42"/>
    <w:rsid w:val="00C94791"/>
    <w:rsid w:val="00CB2921"/>
    <w:rsid w:val="00CB358A"/>
    <w:rsid w:val="00CB6B90"/>
    <w:rsid w:val="00CC41B2"/>
    <w:rsid w:val="00CC5371"/>
    <w:rsid w:val="00CC65F9"/>
    <w:rsid w:val="00CC7356"/>
    <w:rsid w:val="00CD3AC2"/>
    <w:rsid w:val="00CE1C5C"/>
    <w:rsid w:val="00CF00D2"/>
    <w:rsid w:val="00CF528F"/>
    <w:rsid w:val="00D018C0"/>
    <w:rsid w:val="00D429F2"/>
    <w:rsid w:val="00D433BB"/>
    <w:rsid w:val="00D81E11"/>
    <w:rsid w:val="00D8594A"/>
    <w:rsid w:val="00D87964"/>
    <w:rsid w:val="00D94A75"/>
    <w:rsid w:val="00DA308E"/>
    <w:rsid w:val="00DA5E2E"/>
    <w:rsid w:val="00DA71AE"/>
    <w:rsid w:val="00DA7E0B"/>
    <w:rsid w:val="00DB11A8"/>
    <w:rsid w:val="00DB2D59"/>
    <w:rsid w:val="00DB2E50"/>
    <w:rsid w:val="00DB4FD3"/>
    <w:rsid w:val="00DC34BC"/>
    <w:rsid w:val="00DC4E1D"/>
    <w:rsid w:val="00DC79C7"/>
    <w:rsid w:val="00DD3354"/>
    <w:rsid w:val="00DD5F1F"/>
    <w:rsid w:val="00DE45ED"/>
    <w:rsid w:val="00DE5890"/>
    <w:rsid w:val="00DF06A2"/>
    <w:rsid w:val="00E16C86"/>
    <w:rsid w:val="00E2011B"/>
    <w:rsid w:val="00E2077C"/>
    <w:rsid w:val="00E24B48"/>
    <w:rsid w:val="00E43F21"/>
    <w:rsid w:val="00E459C6"/>
    <w:rsid w:val="00E5599B"/>
    <w:rsid w:val="00E71DCE"/>
    <w:rsid w:val="00E81EB8"/>
    <w:rsid w:val="00E8673B"/>
    <w:rsid w:val="00E91816"/>
    <w:rsid w:val="00E92285"/>
    <w:rsid w:val="00E931AC"/>
    <w:rsid w:val="00E962F7"/>
    <w:rsid w:val="00E975E3"/>
    <w:rsid w:val="00EA1C87"/>
    <w:rsid w:val="00EA1F04"/>
    <w:rsid w:val="00EC507F"/>
    <w:rsid w:val="00ED0CF3"/>
    <w:rsid w:val="00ED498D"/>
    <w:rsid w:val="00EF64C6"/>
    <w:rsid w:val="00F03294"/>
    <w:rsid w:val="00F06A80"/>
    <w:rsid w:val="00F2772A"/>
    <w:rsid w:val="00F362CF"/>
    <w:rsid w:val="00F465C8"/>
    <w:rsid w:val="00F66A42"/>
    <w:rsid w:val="00F7064B"/>
    <w:rsid w:val="00F75CD4"/>
    <w:rsid w:val="00F90129"/>
    <w:rsid w:val="00FA2A5F"/>
    <w:rsid w:val="00FA435A"/>
    <w:rsid w:val="00FB17D9"/>
    <w:rsid w:val="00FB31EC"/>
    <w:rsid w:val="00FB3AC2"/>
    <w:rsid w:val="00FC5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82"/>
  </w:style>
  <w:style w:type="paragraph" w:styleId="1">
    <w:name w:val="heading 1"/>
    <w:basedOn w:val="a"/>
    <w:next w:val="a"/>
    <w:link w:val="10"/>
    <w:uiPriority w:val="9"/>
    <w:qFormat/>
    <w:rsid w:val="00AB1F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1525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5708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1525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2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2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F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1525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708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152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9228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922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3">
    <w:name w:val="Hyperlink"/>
    <w:uiPriority w:val="99"/>
    <w:unhideWhenUsed/>
    <w:rsid w:val="00257082"/>
    <w:rPr>
      <w:color w:val="0000FF"/>
      <w:u w:val="single"/>
    </w:rPr>
  </w:style>
  <w:style w:type="paragraph" w:styleId="a4">
    <w:name w:val="No Spacing"/>
    <w:uiPriority w:val="1"/>
    <w:qFormat/>
    <w:rsid w:val="00AB1F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AB1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AB1F4E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AB1F4E"/>
    <w:rPr>
      <w:rFonts w:ascii="Calibri" w:eastAsia="Times New Roman" w:hAnsi="Calibri" w:cs="Times New Roman"/>
      <w:i/>
      <w:iCs/>
      <w:color w:val="000000" w:themeColor="text1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AB1F4E"/>
    <w:rPr>
      <w:rFonts w:ascii="Calibri" w:eastAsia="Times New Roman" w:hAnsi="Calibri" w:cs="Times New Roman"/>
      <w:i/>
      <w:iCs/>
      <w:color w:val="000000" w:themeColor="text1"/>
      <w:lang w:eastAsia="ru-RU"/>
    </w:rPr>
  </w:style>
  <w:style w:type="paragraph" w:styleId="a7">
    <w:name w:val="List Paragraph"/>
    <w:basedOn w:val="a"/>
    <w:uiPriority w:val="34"/>
    <w:qFormat/>
    <w:rsid w:val="007778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E7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E7BD1"/>
  </w:style>
  <w:style w:type="paragraph" w:styleId="aa">
    <w:name w:val="footer"/>
    <w:basedOn w:val="a"/>
    <w:link w:val="ab"/>
    <w:uiPriority w:val="99"/>
    <w:unhideWhenUsed/>
    <w:rsid w:val="006E7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E7BD1"/>
  </w:style>
  <w:style w:type="character" w:customStyle="1" w:styleId="apple-converted-space">
    <w:name w:val="apple-converted-space"/>
    <w:basedOn w:val="a0"/>
    <w:rsid w:val="00D433BB"/>
  </w:style>
  <w:style w:type="paragraph" w:styleId="ac">
    <w:name w:val="Subtitle"/>
    <w:basedOn w:val="a"/>
    <w:next w:val="a"/>
    <w:link w:val="ad"/>
    <w:uiPriority w:val="11"/>
    <w:qFormat/>
    <w:rsid w:val="0031525B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31525B"/>
    <w:rPr>
      <w:rFonts w:ascii="Cambria" w:eastAsia="Times New Roman" w:hAnsi="Cambria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99"/>
    <w:qFormat/>
    <w:rsid w:val="0031525B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31525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31525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31525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31525B"/>
    <w:rPr>
      <w:rFonts w:ascii="Franklin Gothic Medium Cond" w:hAnsi="Franklin Gothic Medium Cond" w:cs="Franklin Gothic Medium Cond" w:hint="default"/>
      <w:sz w:val="22"/>
      <w:szCs w:val="22"/>
    </w:rPr>
  </w:style>
  <w:style w:type="character" w:customStyle="1" w:styleId="220">
    <w:name w:val="Заголовок №2 (2)_"/>
    <w:basedOn w:val="a0"/>
    <w:link w:val="221"/>
    <w:rsid w:val="0031525B"/>
    <w:rPr>
      <w:shd w:val="clear" w:color="auto" w:fill="FFFFFF"/>
    </w:rPr>
  </w:style>
  <w:style w:type="paragraph" w:customStyle="1" w:styleId="221">
    <w:name w:val="Заголовок №2 (2)"/>
    <w:basedOn w:val="a"/>
    <w:link w:val="220"/>
    <w:rsid w:val="0031525B"/>
    <w:pPr>
      <w:shd w:val="clear" w:color="auto" w:fill="FFFFFF"/>
      <w:spacing w:after="960" w:line="211" w:lineRule="exact"/>
      <w:outlineLvl w:val="1"/>
    </w:pPr>
  </w:style>
  <w:style w:type="character" w:customStyle="1" w:styleId="af2">
    <w:name w:val="Основной текст_"/>
    <w:basedOn w:val="a0"/>
    <w:link w:val="51"/>
    <w:rsid w:val="0031525B"/>
    <w:rPr>
      <w:shd w:val="clear" w:color="auto" w:fill="FFFFFF"/>
    </w:rPr>
  </w:style>
  <w:style w:type="paragraph" w:customStyle="1" w:styleId="51">
    <w:name w:val="Основной текст5"/>
    <w:basedOn w:val="a"/>
    <w:link w:val="af2"/>
    <w:rsid w:val="0031525B"/>
    <w:pPr>
      <w:shd w:val="clear" w:color="auto" w:fill="FFFFFF"/>
      <w:spacing w:after="0" w:line="211" w:lineRule="exact"/>
      <w:ind w:hanging="580"/>
    </w:pPr>
  </w:style>
  <w:style w:type="character" w:customStyle="1" w:styleId="af3">
    <w:name w:val="Основной текст + Полужирный"/>
    <w:basedOn w:val="af2"/>
    <w:rsid w:val="0031525B"/>
    <w:rPr>
      <w:b/>
      <w:bCs/>
      <w:shd w:val="clear" w:color="auto" w:fill="FFFFFF"/>
    </w:rPr>
  </w:style>
  <w:style w:type="character" w:customStyle="1" w:styleId="23">
    <w:name w:val="Основной текст2"/>
    <w:basedOn w:val="af2"/>
    <w:rsid w:val="0031525B"/>
    <w:rPr>
      <w:shd w:val="clear" w:color="auto" w:fill="FFFFFF"/>
    </w:rPr>
  </w:style>
  <w:style w:type="paragraph" w:customStyle="1" w:styleId="41">
    <w:name w:val="Основной текст4"/>
    <w:basedOn w:val="a"/>
    <w:rsid w:val="0031525B"/>
    <w:pPr>
      <w:shd w:val="clear" w:color="auto" w:fill="FFFFFF"/>
      <w:spacing w:after="0" w:line="230" w:lineRule="exact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5">
    <w:name w:val="Основной текст (25)_"/>
    <w:basedOn w:val="a0"/>
    <w:link w:val="250"/>
    <w:rsid w:val="0031525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31525B"/>
    <w:pPr>
      <w:shd w:val="clear" w:color="auto" w:fill="FFFFFF"/>
      <w:spacing w:before="420" w:after="180" w:line="0" w:lineRule="atLeast"/>
    </w:pPr>
    <w:rPr>
      <w:rFonts w:ascii="Arial" w:eastAsia="Arial" w:hAnsi="Arial" w:cs="Arial"/>
      <w:sz w:val="19"/>
      <w:szCs w:val="19"/>
    </w:rPr>
  </w:style>
  <w:style w:type="character" w:customStyle="1" w:styleId="42">
    <w:name w:val="Заголовок №4_"/>
    <w:basedOn w:val="a0"/>
    <w:link w:val="43"/>
    <w:rsid w:val="0031525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43">
    <w:name w:val="Заголовок №4"/>
    <w:basedOn w:val="a"/>
    <w:link w:val="42"/>
    <w:rsid w:val="0031525B"/>
    <w:pPr>
      <w:shd w:val="clear" w:color="auto" w:fill="FFFFFF"/>
      <w:spacing w:after="420" w:line="0" w:lineRule="atLeast"/>
      <w:outlineLvl w:val="3"/>
    </w:pPr>
    <w:rPr>
      <w:rFonts w:ascii="Arial" w:eastAsia="Arial" w:hAnsi="Arial" w:cs="Arial"/>
      <w:sz w:val="23"/>
      <w:szCs w:val="23"/>
    </w:rPr>
  </w:style>
  <w:style w:type="character" w:customStyle="1" w:styleId="52">
    <w:name w:val="Заголовок №5_"/>
    <w:basedOn w:val="a0"/>
    <w:link w:val="53"/>
    <w:rsid w:val="0031525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53">
    <w:name w:val="Заголовок №5"/>
    <w:basedOn w:val="a"/>
    <w:link w:val="52"/>
    <w:rsid w:val="0031525B"/>
    <w:pPr>
      <w:shd w:val="clear" w:color="auto" w:fill="FFFFFF"/>
      <w:spacing w:before="420" w:after="180" w:line="0" w:lineRule="atLeast"/>
      <w:jc w:val="center"/>
      <w:outlineLvl w:val="4"/>
    </w:pPr>
    <w:rPr>
      <w:rFonts w:ascii="Arial" w:eastAsia="Arial" w:hAnsi="Arial" w:cs="Arial"/>
      <w:sz w:val="19"/>
      <w:szCs w:val="19"/>
    </w:rPr>
  </w:style>
  <w:style w:type="paragraph" w:styleId="af4">
    <w:name w:val="Balloon Text"/>
    <w:basedOn w:val="a"/>
    <w:link w:val="af5"/>
    <w:uiPriority w:val="99"/>
    <w:semiHidden/>
    <w:unhideWhenUsed/>
    <w:rsid w:val="00E81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81EB8"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semiHidden/>
    <w:unhideWhenUsed/>
    <w:rsid w:val="00E43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887612"/>
    <w:rPr>
      <w:b/>
      <w:bCs/>
    </w:rPr>
  </w:style>
  <w:style w:type="paragraph" w:styleId="af8">
    <w:name w:val="Body Text"/>
    <w:basedOn w:val="a"/>
    <w:link w:val="af9"/>
    <w:uiPriority w:val="99"/>
    <w:semiHidden/>
    <w:unhideWhenUsed/>
    <w:rsid w:val="00C417CB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C41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B6787-7F81-45F4-AC1E-67A748087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29</Pages>
  <Words>6412</Words>
  <Characters>36549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Фунтик</dc:creator>
  <cp:keywords/>
  <dc:description/>
  <cp:lastModifiedBy>ДЮСШ</cp:lastModifiedBy>
  <cp:revision>9</cp:revision>
  <cp:lastPrinted>2003-01-01T01:27:00Z</cp:lastPrinted>
  <dcterms:created xsi:type="dcterms:W3CDTF">2021-10-13T15:00:00Z</dcterms:created>
  <dcterms:modified xsi:type="dcterms:W3CDTF">2022-09-27T07:55:00Z</dcterms:modified>
</cp:coreProperties>
</file>