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3A19" w:rsidRPr="00534DC9" w:rsidRDefault="003D2792" w:rsidP="00FF3A19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МК</w:t>
      </w:r>
      <w:r w:rsidR="00FF3A19" w:rsidRPr="00534DC9">
        <w:rPr>
          <w:rFonts w:ascii="Times New Roman" w:hAnsi="Times New Roman" w:cs="Times New Roman"/>
          <w:b/>
          <w:sz w:val="28"/>
          <w:szCs w:val="28"/>
        </w:rPr>
        <w:t xml:space="preserve">ОУ </w:t>
      </w:r>
      <w:proofErr w:type="spellStart"/>
      <w:r w:rsidR="00FF3A19" w:rsidRPr="00534DC9">
        <w:rPr>
          <w:rFonts w:ascii="Times New Roman" w:hAnsi="Times New Roman" w:cs="Times New Roman"/>
          <w:b/>
          <w:sz w:val="28"/>
          <w:szCs w:val="28"/>
        </w:rPr>
        <w:t>Топчихинская</w:t>
      </w:r>
      <w:proofErr w:type="spellEnd"/>
      <w:r w:rsidR="00FF3A19" w:rsidRPr="00534DC9">
        <w:rPr>
          <w:rFonts w:ascii="Times New Roman" w:hAnsi="Times New Roman" w:cs="Times New Roman"/>
          <w:b/>
          <w:sz w:val="28"/>
          <w:szCs w:val="28"/>
        </w:rPr>
        <w:t xml:space="preserve"> средняя общеобразовательная школа №1</w:t>
      </w:r>
    </w:p>
    <w:p w:rsidR="00FF3A19" w:rsidRDefault="00FF3A19" w:rsidP="00FF3A19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4DC9">
        <w:rPr>
          <w:rFonts w:ascii="Times New Roman" w:hAnsi="Times New Roman" w:cs="Times New Roman"/>
          <w:b/>
          <w:sz w:val="28"/>
          <w:szCs w:val="28"/>
        </w:rPr>
        <w:t>имени Героя России Дмитрия Ерофеева</w:t>
      </w:r>
    </w:p>
    <w:tbl>
      <w:tblPr>
        <w:tblW w:w="478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49"/>
        <w:gridCol w:w="4389"/>
      </w:tblGrid>
      <w:tr w:rsidR="003D2792" w:rsidRPr="00534DC9" w:rsidTr="0095536E">
        <w:trPr>
          <w:jc w:val="center"/>
        </w:trPr>
        <w:tc>
          <w:tcPr>
            <w:tcW w:w="2545" w:type="pct"/>
          </w:tcPr>
          <w:p w:rsidR="003D2792" w:rsidRPr="00534DC9" w:rsidRDefault="003D2792" w:rsidP="00BB5E2F">
            <w:pPr>
              <w:pStyle w:val="a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34DC9">
              <w:rPr>
                <w:rFonts w:ascii="Times New Roman" w:hAnsi="Times New Roman" w:cs="Times New Roman"/>
                <w:b/>
                <w:sz w:val="28"/>
                <w:szCs w:val="28"/>
              </w:rPr>
              <w:t>«Согласовано»</w:t>
            </w:r>
          </w:p>
          <w:p w:rsidR="003D2792" w:rsidRPr="00534DC9" w:rsidRDefault="003D2792" w:rsidP="00BB5E2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34DC9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директора </w:t>
            </w:r>
          </w:p>
          <w:p w:rsidR="003D2792" w:rsidRPr="00534DC9" w:rsidRDefault="003D2792" w:rsidP="00BB5E2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34DC9">
              <w:rPr>
                <w:rFonts w:ascii="Times New Roman" w:hAnsi="Times New Roman" w:cs="Times New Roman"/>
                <w:sz w:val="28"/>
                <w:szCs w:val="28"/>
              </w:rPr>
              <w:t xml:space="preserve"> 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КОУ ТСШ № 1 им. Героя  России Д. Ерофеева</w:t>
            </w:r>
          </w:p>
          <w:p w:rsidR="003D2792" w:rsidRPr="00534DC9" w:rsidRDefault="00597D56" w:rsidP="00BB5E2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Гаркалова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Г.С.</w:t>
            </w:r>
            <w:r w:rsidR="009753C2">
              <w:rPr>
                <w:rFonts w:ascii="Times New Roman" w:hAnsi="Times New Roman" w:cs="Times New Roman"/>
                <w:sz w:val="28"/>
                <w:szCs w:val="28"/>
              </w:rPr>
              <w:t xml:space="preserve">/ </w:t>
            </w:r>
          </w:p>
          <w:p w:rsidR="003D2792" w:rsidRPr="00534DC9" w:rsidRDefault="003D2792" w:rsidP="00BB5E2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34DC9">
              <w:rPr>
                <w:rFonts w:ascii="Times New Roman" w:hAnsi="Times New Roman" w:cs="Times New Roman"/>
                <w:sz w:val="28"/>
                <w:szCs w:val="28"/>
              </w:rPr>
              <w:t xml:space="preserve"> «_</w:t>
            </w:r>
            <w:r w:rsidR="00597D56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  <w:proofErr w:type="gramStart"/>
            <w:r w:rsidRPr="00534DC9">
              <w:rPr>
                <w:rFonts w:ascii="Times New Roman" w:hAnsi="Times New Roman" w:cs="Times New Roman"/>
                <w:sz w:val="28"/>
                <w:szCs w:val="28"/>
              </w:rPr>
              <w:t>_»_</w:t>
            </w:r>
            <w:proofErr w:type="gramEnd"/>
            <w:r w:rsidRPr="00534DC9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августа</w:t>
            </w:r>
            <w:r w:rsidR="00597D56">
              <w:rPr>
                <w:rFonts w:ascii="Times New Roman" w:hAnsi="Times New Roman" w:cs="Times New Roman"/>
                <w:sz w:val="28"/>
                <w:szCs w:val="28"/>
              </w:rPr>
              <w:t>__</w:t>
            </w:r>
            <w:r w:rsidRPr="00534DC9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597D56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Pr="00534DC9">
              <w:rPr>
                <w:rFonts w:ascii="Times New Roman" w:hAnsi="Times New Roman" w:cs="Times New Roman"/>
                <w:sz w:val="28"/>
                <w:szCs w:val="28"/>
              </w:rPr>
              <w:t>___г.</w:t>
            </w:r>
          </w:p>
          <w:p w:rsidR="003D2792" w:rsidRPr="00534DC9" w:rsidRDefault="003D2792" w:rsidP="00BB5E2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5" w:type="pct"/>
          </w:tcPr>
          <w:p w:rsidR="003D2792" w:rsidRPr="00534DC9" w:rsidRDefault="003D2792" w:rsidP="00BB5E2F">
            <w:pPr>
              <w:pStyle w:val="a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34DC9">
              <w:rPr>
                <w:rFonts w:ascii="Times New Roman" w:hAnsi="Times New Roman" w:cs="Times New Roman"/>
                <w:b/>
                <w:sz w:val="28"/>
                <w:szCs w:val="28"/>
              </w:rPr>
              <w:t>«Утверждаю»</w:t>
            </w:r>
          </w:p>
          <w:p w:rsidR="003D2792" w:rsidRPr="00534DC9" w:rsidRDefault="003D2792" w:rsidP="00BB5E2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34DC9">
              <w:rPr>
                <w:rFonts w:ascii="Times New Roman" w:hAnsi="Times New Roman" w:cs="Times New Roman"/>
                <w:sz w:val="28"/>
                <w:szCs w:val="28"/>
              </w:rPr>
              <w:t>Директор</w:t>
            </w:r>
          </w:p>
          <w:p w:rsidR="003D2792" w:rsidRPr="00534DC9" w:rsidRDefault="003D2792" w:rsidP="00BB5E2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34DC9">
              <w:rPr>
                <w:rFonts w:ascii="Times New Roman" w:hAnsi="Times New Roman" w:cs="Times New Roman"/>
                <w:sz w:val="28"/>
                <w:szCs w:val="28"/>
              </w:rPr>
              <w:t xml:space="preserve"> 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КОУ ТСШ № 1 им. Героя  России Д. Ерофеева</w:t>
            </w:r>
          </w:p>
          <w:p w:rsidR="003D2792" w:rsidRPr="00534DC9" w:rsidRDefault="00F64297" w:rsidP="00BB5E2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Кравцова Т.В.</w:t>
            </w:r>
            <w:r w:rsidR="003D2792">
              <w:rPr>
                <w:rFonts w:ascii="Times New Roman" w:hAnsi="Times New Roman" w:cs="Times New Roman"/>
                <w:sz w:val="28"/>
                <w:szCs w:val="28"/>
              </w:rPr>
              <w:t xml:space="preserve">/   </w:t>
            </w:r>
          </w:p>
          <w:p w:rsidR="003D2792" w:rsidRPr="00534DC9" w:rsidRDefault="003D2792" w:rsidP="003D2792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34DC9">
              <w:rPr>
                <w:rFonts w:ascii="Times New Roman" w:hAnsi="Times New Roman" w:cs="Times New Roman"/>
                <w:sz w:val="28"/>
                <w:szCs w:val="28"/>
              </w:rPr>
              <w:t xml:space="preserve">Приказ № </w:t>
            </w:r>
            <w:r w:rsidR="00597D5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391 от  «26»  августа  2022</w:t>
            </w:r>
            <w:r w:rsidRPr="00501B4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г.</w:t>
            </w:r>
          </w:p>
        </w:tc>
      </w:tr>
    </w:tbl>
    <w:p w:rsidR="00FF3A19" w:rsidRDefault="00FF3A19" w:rsidP="00FF3A19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F3A19" w:rsidRPr="00534DC9" w:rsidRDefault="00FF3A19" w:rsidP="00FF3A19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534DC9">
        <w:rPr>
          <w:rFonts w:ascii="Times New Roman" w:hAnsi="Times New Roman" w:cs="Times New Roman"/>
          <w:sz w:val="28"/>
          <w:szCs w:val="28"/>
        </w:rPr>
        <w:t>Рабочая программа</w:t>
      </w:r>
    </w:p>
    <w:p w:rsidR="00FF3A19" w:rsidRDefault="00FF3A19" w:rsidP="00FF3A19">
      <w:pPr>
        <w:pStyle w:val="a4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534DC9">
        <w:rPr>
          <w:rFonts w:ascii="Times New Roman" w:hAnsi="Times New Roman" w:cs="Times New Roman"/>
          <w:sz w:val="28"/>
          <w:szCs w:val="28"/>
        </w:rPr>
        <w:t>учебного предмета</w:t>
      </w:r>
      <w:r>
        <w:rPr>
          <w:rFonts w:ascii="Times New Roman" w:hAnsi="Times New Roman" w:cs="Times New Roman"/>
          <w:sz w:val="28"/>
          <w:szCs w:val="28"/>
        </w:rPr>
        <w:t xml:space="preserve"> (курса) </w:t>
      </w:r>
      <w:r>
        <w:rPr>
          <w:rFonts w:ascii="Times New Roman" w:hAnsi="Times New Roman" w:cs="Times New Roman"/>
          <w:sz w:val="28"/>
          <w:szCs w:val="28"/>
          <w:u w:val="single"/>
        </w:rPr>
        <w:t>химия</w:t>
      </w:r>
    </w:p>
    <w:p w:rsidR="00FF3A19" w:rsidRDefault="00FF3A19" w:rsidP="00FF3A19">
      <w:pPr>
        <w:pStyle w:val="a4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для </w:t>
      </w:r>
      <w:r>
        <w:rPr>
          <w:rFonts w:ascii="Times New Roman" w:hAnsi="Times New Roman" w:cs="Times New Roman"/>
          <w:sz w:val="28"/>
          <w:szCs w:val="28"/>
          <w:u w:val="single"/>
        </w:rPr>
        <w:t>11</w:t>
      </w:r>
      <w:r>
        <w:rPr>
          <w:rFonts w:ascii="Times New Roman" w:hAnsi="Times New Roman" w:cs="Times New Roman"/>
          <w:sz w:val="28"/>
          <w:szCs w:val="28"/>
        </w:rPr>
        <w:t xml:space="preserve"> класса на </w:t>
      </w:r>
      <w:r w:rsidR="00597D56">
        <w:rPr>
          <w:rFonts w:ascii="Times New Roman" w:hAnsi="Times New Roman" w:cs="Times New Roman"/>
          <w:sz w:val="28"/>
          <w:szCs w:val="28"/>
          <w:u w:val="single"/>
        </w:rPr>
        <w:t>2022-2023</w:t>
      </w:r>
      <w:r w:rsidRPr="00534DC9">
        <w:rPr>
          <w:rFonts w:ascii="Times New Roman" w:hAnsi="Times New Roman" w:cs="Times New Roman"/>
          <w:sz w:val="28"/>
          <w:szCs w:val="28"/>
          <w:u w:val="single"/>
        </w:rPr>
        <w:t>уч.год</w:t>
      </w:r>
    </w:p>
    <w:p w:rsidR="00FF3A19" w:rsidRDefault="00FF3A19" w:rsidP="00FF3A19">
      <w:pPr>
        <w:pStyle w:val="a4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534DC9">
        <w:rPr>
          <w:rFonts w:ascii="Times New Roman" w:hAnsi="Times New Roman" w:cs="Times New Roman"/>
          <w:i/>
          <w:sz w:val="28"/>
          <w:szCs w:val="28"/>
        </w:rPr>
        <w:t xml:space="preserve">Разработана на основании </w:t>
      </w:r>
    </w:p>
    <w:p w:rsidR="00FF3A19" w:rsidRPr="001820D9" w:rsidRDefault="00FF3A19" w:rsidP="00FF3A19">
      <w:pPr>
        <w:tabs>
          <w:tab w:val="left" w:pos="9288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1061BE">
        <w:rPr>
          <w:rFonts w:ascii="Times New Roman" w:hAnsi="Times New Roman" w:cs="Times New Roman"/>
          <w:sz w:val="28"/>
          <w:szCs w:val="28"/>
        </w:rPr>
        <w:t xml:space="preserve">федерального компонента государственного стандарта основного </w:t>
      </w:r>
      <w:r>
        <w:rPr>
          <w:rFonts w:ascii="Times New Roman" w:hAnsi="Times New Roman" w:cs="Times New Roman"/>
          <w:sz w:val="28"/>
          <w:szCs w:val="28"/>
        </w:rPr>
        <w:t>общего образования</w:t>
      </w:r>
      <w:r w:rsidRPr="001061BE">
        <w:rPr>
          <w:rFonts w:ascii="Times New Roman" w:hAnsi="Times New Roman" w:cs="Times New Roman"/>
          <w:sz w:val="28"/>
          <w:szCs w:val="28"/>
        </w:rPr>
        <w:t xml:space="preserve">,  </w:t>
      </w:r>
      <w:r w:rsidRPr="001820D9">
        <w:rPr>
          <w:rFonts w:ascii="Times New Roman" w:hAnsi="Times New Roman" w:cs="Times New Roman"/>
          <w:sz w:val="28"/>
          <w:szCs w:val="28"/>
        </w:rPr>
        <w:t>авторской программы  Габриелян О.С., опубликованной в сборнике «Программы курса химии для 8-11 классов общеобразовательных учреждений /О.С. Габриелян. – 3-е изд., переработанное и дополненное – М.: Дрофа, 2011»</w:t>
      </w:r>
    </w:p>
    <w:p w:rsidR="00FF3A19" w:rsidRDefault="00FF3A19" w:rsidP="00FF3A19">
      <w:pPr>
        <w:tabs>
          <w:tab w:val="left" w:pos="9288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1061BE">
        <w:rPr>
          <w:rFonts w:ascii="Times New Roman" w:hAnsi="Times New Roman" w:cs="Times New Roman"/>
          <w:sz w:val="28"/>
          <w:szCs w:val="28"/>
        </w:rPr>
        <w:t>Срок реализации</w:t>
      </w:r>
    </w:p>
    <w:p w:rsidR="00FF3A19" w:rsidRPr="001061BE" w:rsidRDefault="00597D56" w:rsidP="00FF3A19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2022-2023</w:t>
      </w:r>
      <w:r w:rsidR="00FF3A19">
        <w:rPr>
          <w:rFonts w:ascii="Times New Roman" w:hAnsi="Times New Roman" w:cs="Times New Roman"/>
          <w:sz w:val="28"/>
          <w:szCs w:val="28"/>
        </w:rPr>
        <w:t xml:space="preserve"> учебный год</w:t>
      </w:r>
    </w:p>
    <w:p w:rsidR="00FF3A19" w:rsidRPr="001061BE" w:rsidRDefault="00FF3A19" w:rsidP="00FF3A19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1061BE">
        <w:rPr>
          <w:rFonts w:ascii="Times New Roman" w:hAnsi="Times New Roman" w:cs="Times New Roman"/>
          <w:sz w:val="28"/>
          <w:szCs w:val="28"/>
        </w:rPr>
        <w:t>Автор-составитель</w:t>
      </w:r>
    </w:p>
    <w:p w:rsidR="00FF3A19" w:rsidRDefault="00AA11BB" w:rsidP="00FF3A19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Табатадзе</w:t>
      </w:r>
      <w:proofErr w:type="spellEnd"/>
      <w:r w:rsidR="00F64297">
        <w:rPr>
          <w:rFonts w:ascii="Times New Roman" w:hAnsi="Times New Roman" w:cs="Times New Roman"/>
          <w:sz w:val="28"/>
          <w:szCs w:val="28"/>
        </w:rPr>
        <w:t xml:space="preserve"> Елена Владимировна</w:t>
      </w:r>
    </w:p>
    <w:p w:rsidR="0095536E" w:rsidRDefault="0095536E" w:rsidP="00FF3A19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95536E" w:rsidRDefault="0095536E" w:rsidP="00FF3A19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95536E" w:rsidRPr="001061BE" w:rsidRDefault="0095536E" w:rsidP="00FF3A19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FF3A19" w:rsidRDefault="00FF3A19" w:rsidP="00FF3A19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Рассмотрено на заседании</w:t>
      </w:r>
    </w:p>
    <w:p w:rsidR="00FF3A19" w:rsidRDefault="00FF3A19" w:rsidP="00FF3A19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педагогического совета</w:t>
      </w:r>
    </w:p>
    <w:p w:rsidR="00FF3A19" w:rsidRDefault="00FF3A19" w:rsidP="00FF3A19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протокол № 1 от </w:t>
      </w:r>
      <w:proofErr w:type="gramStart"/>
      <w:r w:rsidR="00597D56">
        <w:rPr>
          <w:rFonts w:ascii="Times New Roman" w:hAnsi="Times New Roman" w:cs="Times New Roman"/>
          <w:sz w:val="28"/>
          <w:szCs w:val="28"/>
          <w:u w:val="single"/>
        </w:rPr>
        <w:t>« 26</w:t>
      </w:r>
      <w:proofErr w:type="gramEnd"/>
      <w:r w:rsidR="00597D56">
        <w:rPr>
          <w:rFonts w:ascii="Times New Roman" w:hAnsi="Times New Roman" w:cs="Times New Roman"/>
          <w:sz w:val="28"/>
          <w:szCs w:val="28"/>
          <w:u w:val="single"/>
        </w:rPr>
        <w:t xml:space="preserve"> августа »2022</w:t>
      </w:r>
      <w:r w:rsidRPr="00501B45">
        <w:rPr>
          <w:rFonts w:ascii="Times New Roman" w:hAnsi="Times New Roman" w:cs="Times New Roman"/>
          <w:sz w:val="28"/>
          <w:szCs w:val="28"/>
          <w:u w:val="single"/>
        </w:rPr>
        <w:t>г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F3A19" w:rsidRDefault="00FF3A19" w:rsidP="00FF3A19">
      <w:pPr>
        <w:pStyle w:val="a4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95536E" w:rsidRDefault="0095536E" w:rsidP="00FF3A19">
      <w:pPr>
        <w:pStyle w:val="a4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95536E" w:rsidRDefault="0095536E" w:rsidP="00FF3A19">
      <w:pPr>
        <w:pStyle w:val="a4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95536E" w:rsidRDefault="0095536E" w:rsidP="00FF3A19">
      <w:pPr>
        <w:pStyle w:val="a4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95536E" w:rsidRDefault="0095536E" w:rsidP="00FF3A19">
      <w:pPr>
        <w:pStyle w:val="a4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95536E" w:rsidRDefault="0095536E" w:rsidP="00FF3A19">
      <w:pPr>
        <w:pStyle w:val="a4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95536E" w:rsidRDefault="0095536E" w:rsidP="00FF3A19">
      <w:pPr>
        <w:pStyle w:val="a4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95536E" w:rsidRDefault="0095536E" w:rsidP="00FF3A19">
      <w:pPr>
        <w:pStyle w:val="a4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95536E" w:rsidRDefault="0095536E" w:rsidP="00FF3A19">
      <w:pPr>
        <w:pStyle w:val="a4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FF3A19" w:rsidRDefault="00597D56" w:rsidP="00FF3A19">
      <w:pPr>
        <w:pStyle w:val="a4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2022</w:t>
      </w:r>
      <w:r w:rsidR="00FF3A19" w:rsidRPr="001061BE">
        <w:rPr>
          <w:rFonts w:ascii="Times New Roman" w:hAnsi="Times New Roman" w:cs="Times New Roman"/>
          <w:sz w:val="28"/>
          <w:szCs w:val="28"/>
          <w:u w:val="single"/>
        </w:rPr>
        <w:t xml:space="preserve"> год</w:t>
      </w:r>
    </w:p>
    <w:p w:rsidR="00FF3A19" w:rsidRDefault="00FF3A19" w:rsidP="00FF3A19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D2792" w:rsidRDefault="003D2792" w:rsidP="00A77CB6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5536E" w:rsidRDefault="0095536E" w:rsidP="00A77CB6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5536E" w:rsidRDefault="0095536E" w:rsidP="00A77CB6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5536E" w:rsidRDefault="0095536E" w:rsidP="00A77CB6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835D6A" w:rsidRPr="00A77CB6" w:rsidRDefault="00835D6A" w:rsidP="00835D6A">
      <w:pPr>
        <w:tabs>
          <w:tab w:val="left" w:pos="426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77CB6">
        <w:rPr>
          <w:rFonts w:ascii="Times New Roman" w:hAnsi="Times New Roman" w:cs="Times New Roman"/>
          <w:b/>
          <w:sz w:val="24"/>
          <w:szCs w:val="24"/>
        </w:rPr>
        <w:t>Пояснительная записка по х</w:t>
      </w:r>
      <w:r w:rsidR="00A77CB6" w:rsidRPr="00A77CB6">
        <w:rPr>
          <w:rFonts w:ascii="Times New Roman" w:hAnsi="Times New Roman" w:cs="Times New Roman"/>
          <w:b/>
          <w:sz w:val="24"/>
          <w:szCs w:val="24"/>
        </w:rPr>
        <w:t>имии 11 класс (</w:t>
      </w:r>
      <w:r w:rsidR="00B92749" w:rsidRPr="00A77CB6">
        <w:rPr>
          <w:rFonts w:ascii="Times New Roman" w:hAnsi="Times New Roman" w:cs="Times New Roman"/>
          <w:b/>
          <w:sz w:val="24"/>
          <w:szCs w:val="24"/>
        </w:rPr>
        <w:t>2 ч в неделю, 68</w:t>
      </w:r>
      <w:r w:rsidRPr="00A77CB6">
        <w:rPr>
          <w:rFonts w:ascii="Times New Roman" w:hAnsi="Times New Roman" w:cs="Times New Roman"/>
          <w:b/>
          <w:sz w:val="24"/>
          <w:szCs w:val="24"/>
        </w:rPr>
        <w:t xml:space="preserve"> ч)</w:t>
      </w:r>
    </w:p>
    <w:p w:rsidR="00835D6A" w:rsidRDefault="00835D6A" w:rsidP="00835D6A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35D6A" w:rsidRPr="00FA4142" w:rsidRDefault="00835D6A" w:rsidP="00835D6A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proofErr w:type="gramStart"/>
      <w:r w:rsidRPr="00FA4142">
        <w:rPr>
          <w:rFonts w:ascii="Times New Roman" w:hAnsi="Times New Roman" w:cs="Times New Roman"/>
          <w:sz w:val="20"/>
          <w:szCs w:val="20"/>
        </w:rPr>
        <w:t>Рабочая  учебная</w:t>
      </w:r>
      <w:proofErr w:type="gramEnd"/>
      <w:r w:rsidRPr="00FA4142">
        <w:rPr>
          <w:rFonts w:ascii="Times New Roman" w:hAnsi="Times New Roman" w:cs="Times New Roman"/>
          <w:sz w:val="20"/>
          <w:szCs w:val="20"/>
        </w:rPr>
        <w:t xml:space="preserve"> программа  базового курса «Химия» для 11 класса средней общеобразовательной школы составлена на основе федерального компонента государственного образовательного стандарта базового уровня общего образования, утверждённого приказом МО РФ № 1312 от 09.03.2004 года и авторской программы  Габриелян О.С., опубликованной в сборнике «Программы курса химии для 8-11 классов общеобразовательных учреждений /О.С. Габриелян. – 3-е изд., переработанное и дополненное – М.: Дрофа, 2011», учебного плана, положения о рабочей программе МБОУ ТСШ №1 имени Героя России Дмитрия Ерофеева с. Топчиха, </w:t>
      </w:r>
      <w:r w:rsidRPr="00FA4142">
        <w:rPr>
          <w:rFonts w:ascii="Times New Roman" w:eastAsia="Times New Roman" w:hAnsi="Times New Roman" w:cs="Times New Roman"/>
          <w:sz w:val="20"/>
          <w:szCs w:val="20"/>
        </w:rPr>
        <w:t>ф</w:t>
      </w:r>
      <w:r w:rsidRPr="00FA4142">
        <w:rPr>
          <w:rFonts w:ascii="Times New Roman" w:hAnsi="Times New Roman"/>
          <w:sz w:val="20"/>
          <w:szCs w:val="20"/>
        </w:rPr>
        <w:t>едерального перечня</w:t>
      </w:r>
      <w:r w:rsidRPr="00FA4142">
        <w:rPr>
          <w:rFonts w:ascii="Times New Roman" w:eastAsia="Times New Roman" w:hAnsi="Times New Roman" w:cs="Times New Roman"/>
          <w:sz w:val="20"/>
          <w:szCs w:val="20"/>
        </w:rPr>
        <w:t xml:space="preserve"> учебников, рекомендованных Министерством образования и науки Российской Федерации к использованию в образовательном процессе в общеобразовательных учреждениях, на 2015/2016 учебный год, утвержденный приказом Министерства образования и науки Российской Федерации от 24 декабря </w:t>
      </w:r>
      <w:smartTag w:uri="urn:schemas-microsoft-com:office:smarttags" w:element="metricconverter">
        <w:smartTagPr>
          <w:attr w:name="ProductID" w:val="2010 г"/>
        </w:smartTagPr>
        <w:r w:rsidRPr="00FA4142">
          <w:rPr>
            <w:rFonts w:ascii="Times New Roman" w:eastAsia="Times New Roman" w:hAnsi="Times New Roman" w:cs="Times New Roman"/>
            <w:sz w:val="20"/>
            <w:szCs w:val="20"/>
          </w:rPr>
          <w:t>2010 г</w:t>
        </w:r>
      </w:smartTag>
      <w:r w:rsidRPr="00FA4142">
        <w:rPr>
          <w:rFonts w:ascii="Times New Roman" w:eastAsia="Times New Roman" w:hAnsi="Times New Roman" w:cs="Times New Roman"/>
          <w:sz w:val="20"/>
          <w:szCs w:val="20"/>
        </w:rPr>
        <w:t>. № 2080. Учебник имеет гриф «Рекомендовано Министерством образования и науки Российской Федерации».</w:t>
      </w:r>
    </w:p>
    <w:p w:rsidR="004A4AEB" w:rsidRPr="00FA4142" w:rsidRDefault="004A4AEB" w:rsidP="004A4AEB">
      <w:pPr>
        <w:pStyle w:val="a4"/>
        <w:jc w:val="both"/>
        <w:rPr>
          <w:rFonts w:ascii="Times New Roman" w:hAnsi="Times New Roman" w:cs="Times New Roman"/>
          <w:b/>
          <w:sz w:val="20"/>
          <w:szCs w:val="20"/>
        </w:rPr>
      </w:pPr>
      <w:r w:rsidRPr="00FA4142">
        <w:rPr>
          <w:rFonts w:ascii="Times New Roman" w:hAnsi="Times New Roman" w:cs="Times New Roman"/>
          <w:sz w:val="20"/>
          <w:szCs w:val="20"/>
        </w:rPr>
        <w:t xml:space="preserve">Изучение химии в старшей школе на базовом уровне направлено на достижение следующих </w:t>
      </w:r>
      <w:r w:rsidRPr="00FA4142">
        <w:rPr>
          <w:rFonts w:ascii="Times New Roman" w:hAnsi="Times New Roman" w:cs="Times New Roman"/>
          <w:b/>
          <w:sz w:val="20"/>
          <w:szCs w:val="20"/>
        </w:rPr>
        <w:t>целей:</w:t>
      </w:r>
    </w:p>
    <w:p w:rsidR="004A4AEB" w:rsidRPr="00FA4142" w:rsidRDefault="004A4AEB" w:rsidP="004A4AEB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FA4142">
        <w:rPr>
          <w:rFonts w:ascii="Times New Roman" w:hAnsi="Times New Roman" w:cs="Times New Roman"/>
          <w:sz w:val="20"/>
          <w:szCs w:val="20"/>
        </w:rPr>
        <w:t>освоение системы знаний</w:t>
      </w:r>
      <w:r w:rsidRPr="00FA4142">
        <w:rPr>
          <w:rStyle w:val="apple-converted-space"/>
          <w:rFonts w:ascii="Times New Roman" w:hAnsi="Times New Roman" w:cs="Times New Roman"/>
          <w:color w:val="000000"/>
          <w:sz w:val="20"/>
          <w:szCs w:val="20"/>
        </w:rPr>
        <w:t> </w:t>
      </w:r>
      <w:r w:rsidRPr="00FA4142">
        <w:rPr>
          <w:rFonts w:ascii="Times New Roman" w:hAnsi="Times New Roman" w:cs="Times New Roman"/>
          <w:sz w:val="20"/>
          <w:szCs w:val="20"/>
        </w:rPr>
        <w:t>о химической составляющей естественно-научной картины мира, а также о системе важнейших химических понятий, законов и теорий;</w:t>
      </w:r>
    </w:p>
    <w:p w:rsidR="004A4AEB" w:rsidRPr="00FA4142" w:rsidRDefault="004A4AEB" w:rsidP="004A4AEB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FA4142">
        <w:rPr>
          <w:rFonts w:ascii="Times New Roman" w:hAnsi="Times New Roman" w:cs="Times New Roman"/>
          <w:sz w:val="20"/>
          <w:szCs w:val="20"/>
        </w:rPr>
        <w:t>овладение умениями</w:t>
      </w:r>
      <w:r w:rsidRPr="00FA4142">
        <w:rPr>
          <w:rStyle w:val="apple-converted-space"/>
          <w:rFonts w:ascii="Times New Roman" w:hAnsi="Times New Roman" w:cs="Times New Roman"/>
          <w:color w:val="000000"/>
          <w:sz w:val="20"/>
          <w:szCs w:val="20"/>
        </w:rPr>
        <w:t> </w:t>
      </w:r>
      <w:r w:rsidRPr="00FA4142">
        <w:rPr>
          <w:rFonts w:ascii="Times New Roman" w:hAnsi="Times New Roman" w:cs="Times New Roman"/>
          <w:sz w:val="20"/>
          <w:szCs w:val="20"/>
        </w:rPr>
        <w:t>применять полученные знания для объяснения разнообразных химических явлений и свойств веществ, оценки роли химии в развитии современных технологий и получении новых материалов;</w:t>
      </w:r>
    </w:p>
    <w:p w:rsidR="004A4AEB" w:rsidRPr="00FA4142" w:rsidRDefault="004A4AEB" w:rsidP="004A4AEB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FA4142">
        <w:rPr>
          <w:rFonts w:ascii="Times New Roman" w:hAnsi="Times New Roman" w:cs="Times New Roman"/>
          <w:sz w:val="20"/>
          <w:szCs w:val="20"/>
        </w:rPr>
        <w:t>развитие</w:t>
      </w:r>
      <w:r w:rsidRPr="00FA4142">
        <w:rPr>
          <w:rStyle w:val="apple-converted-space"/>
          <w:rFonts w:ascii="Times New Roman" w:hAnsi="Times New Roman" w:cs="Times New Roman"/>
          <w:color w:val="000000"/>
          <w:sz w:val="20"/>
          <w:szCs w:val="20"/>
        </w:rPr>
        <w:t> </w:t>
      </w:r>
      <w:r w:rsidRPr="00FA4142">
        <w:rPr>
          <w:rFonts w:ascii="Times New Roman" w:hAnsi="Times New Roman" w:cs="Times New Roman"/>
          <w:sz w:val="20"/>
          <w:szCs w:val="20"/>
        </w:rPr>
        <w:t>познавательных интересов и интеллектуальных способностей в процессе самостоятельного приобретения знаний и умений по химии с использованием различных источников информации, в том числе компьютерных технологий;</w:t>
      </w:r>
    </w:p>
    <w:p w:rsidR="004A4AEB" w:rsidRPr="00FA4142" w:rsidRDefault="004A4AEB" w:rsidP="004A4AEB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FA4142">
        <w:rPr>
          <w:rFonts w:ascii="Times New Roman" w:hAnsi="Times New Roman" w:cs="Times New Roman"/>
          <w:sz w:val="20"/>
          <w:szCs w:val="20"/>
        </w:rPr>
        <w:t>воспитание</w:t>
      </w:r>
      <w:r w:rsidRPr="00FA4142">
        <w:rPr>
          <w:rStyle w:val="apple-converted-space"/>
          <w:rFonts w:ascii="Times New Roman" w:hAnsi="Times New Roman" w:cs="Times New Roman"/>
          <w:color w:val="000000"/>
          <w:sz w:val="20"/>
          <w:szCs w:val="20"/>
        </w:rPr>
        <w:t> </w:t>
      </w:r>
      <w:r w:rsidRPr="00FA4142">
        <w:rPr>
          <w:rFonts w:ascii="Times New Roman" w:hAnsi="Times New Roman" w:cs="Times New Roman"/>
          <w:sz w:val="20"/>
          <w:szCs w:val="20"/>
        </w:rPr>
        <w:t>убежденности</w:t>
      </w:r>
      <w:r w:rsidRPr="00FA4142">
        <w:rPr>
          <w:rStyle w:val="apple-converted-space"/>
          <w:rFonts w:ascii="Times New Roman" w:hAnsi="Times New Roman" w:cs="Times New Roman"/>
          <w:color w:val="000000"/>
          <w:sz w:val="20"/>
          <w:szCs w:val="20"/>
        </w:rPr>
        <w:t> </w:t>
      </w:r>
      <w:r w:rsidRPr="00FA4142">
        <w:rPr>
          <w:rFonts w:ascii="Times New Roman" w:hAnsi="Times New Roman" w:cs="Times New Roman"/>
          <w:sz w:val="20"/>
          <w:szCs w:val="20"/>
        </w:rPr>
        <w:t>в познаваемости мира, необходимости вести здоровый образ жизни, химически грамотного отношения к своему здоровью и окружающей среде;</w:t>
      </w:r>
    </w:p>
    <w:p w:rsidR="004A4AEB" w:rsidRPr="00FA4142" w:rsidRDefault="004A4AEB" w:rsidP="004A4AEB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FA4142">
        <w:rPr>
          <w:rFonts w:ascii="Times New Roman" w:hAnsi="Times New Roman" w:cs="Times New Roman"/>
          <w:sz w:val="20"/>
          <w:szCs w:val="20"/>
        </w:rPr>
        <w:t>применение полученных знаний и умений</w:t>
      </w:r>
      <w:r w:rsidRPr="00FA4142">
        <w:rPr>
          <w:rStyle w:val="apple-converted-space"/>
          <w:rFonts w:ascii="Times New Roman" w:hAnsi="Times New Roman" w:cs="Times New Roman"/>
          <w:color w:val="000000"/>
          <w:sz w:val="20"/>
          <w:szCs w:val="20"/>
        </w:rPr>
        <w:t> </w:t>
      </w:r>
      <w:r w:rsidRPr="00FA4142">
        <w:rPr>
          <w:rFonts w:ascii="Times New Roman" w:hAnsi="Times New Roman" w:cs="Times New Roman"/>
          <w:sz w:val="20"/>
          <w:szCs w:val="20"/>
        </w:rPr>
        <w:t>для безопасного использования веществ и материалов в быту, сельском хозяйстве и на производстве, а также для решения практических задач в повседневной жизни, предупреждения явлений, наносящих вред здоровью и окружающей среде.</w:t>
      </w:r>
    </w:p>
    <w:p w:rsidR="004A4AEB" w:rsidRPr="00FA4142" w:rsidRDefault="004A4AEB" w:rsidP="004A4AEB">
      <w:pPr>
        <w:pStyle w:val="a4"/>
        <w:jc w:val="both"/>
        <w:rPr>
          <w:rFonts w:ascii="Times New Roman" w:hAnsi="Times New Roman" w:cs="Times New Roman"/>
          <w:sz w:val="20"/>
          <w:szCs w:val="20"/>
        </w:rPr>
      </w:pPr>
      <w:r w:rsidRPr="00FA4142">
        <w:rPr>
          <w:rFonts w:ascii="Times New Roman" w:hAnsi="Times New Roman" w:cs="Times New Roman"/>
          <w:sz w:val="20"/>
          <w:szCs w:val="20"/>
        </w:rPr>
        <w:t>Содержание курса общей химии 11 класса направлено на решение задачи интеграции знаний учащихся по неорганической и органической химии с целью формирования у них единой химической картины мира. Ведущая идея курса - единство неорганической и органической химии на основе общности их понятий, законов и теорий, а также на основе общих подходов и классификации органических и неорганических веществ и закономерностям протекания химических реакций между ними.</w:t>
      </w:r>
    </w:p>
    <w:p w:rsidR="004A4AEB" w:rsidRPr="00FA4142" w:rsidRDefault="004A4AEB" w:rsidP="004A4AEB">
      <w:pPr>
        <w:pStyle w:val="a4"/>
        <w:jc w:val="both"/>
        <w:rPr>
          <w:rFonts w:ascii="Times New Roman" w:hAnsi="Times New Roman" w:cs="Times New Roman"/>
          <w:sz w:val="20"/>
          <w:szCs w:val="20"/>
        </w:rPr>
      </w:pPr>
      <w:r w:rsidRPr="00FA4142">
        <w:rPr>
          <w:rFonts w:ascii="Times New Roman" w:hAnsi="Times New Roman" w:cs="Times New Roman"/>
          <w:sz w:val="20"/>
          <w:szCs w:val="20"/>
        </w:rPr>
        <w:t>Значительное место в содержании курса отводится химическому эксперименту. Он открывает возможность формировать у учащихся умения работать с химическими веществами, выполнять простые химические опыты, учит школьника безопасному и экологически грамотному обращению с веществами в быту и на производстве.</w:t>
      </w:r>
    </w:p>
    <w:p w:rsidR="004A4AEB" w:rsidRPr="00FA4142" w:rsidRDefault="004A4AEB" w:rsidP="004A4AEB">
      <w:pPr>
        <w:pStyle w:val="a4"/>
        <w:jc w:val="both"/>
        <w:rPr>
          <w:rFonts w:ascii="Times New Roman" w:hAnsi="Times New Roman" w:cs="Times New Roman"/>
          <w:sz w:val="20"/>
          <w:szCs w:val="20"/>
        </w:rPr>
      </w:pPr>
      <w:r w:rsidRPr="00FA4142">
        <w:rPr>
          <w:rFonts w:ascii="Times New Roman" w:hAnsi="Times New Roman" w:cs="Times New Roman"/>
          <w:sz w:val="20"/>
          <w:szCs w:val="20"/>
        </w:rPr>
        <w:t>Логика и структурирование курса позволяют в полной мере использовать в обучении логические операции мышления: анализ и синтез, сравнение и аналогию, систематизацию и обобщение.</w:t>
      </w:r>
    </w:p>
    <w:p w:rsidR="004A4AEB" w:rsidRPr="00FA4142" w:rsidRDefault="004A4AEB" w:rsidP="004A4AEB">
      <w:pPr>
        <w:pStyle w:val="a4"/>
        <w:jc w:val="both"/>
        <w:rPr>
          <w:rFonts w:ascii="Times New Roman" w:hAnsi="Times New Roman" w:cs="Times New Roman"/>
          <w:b/>
          <w:sz w:val="20"/>
          <w:szCs w:val="20"/>
        </w:rPr>
      </w:pPr>
      <w:r w:rsidRPr="00FA4142">
        <w:rPr>
          <w:rFonts w:ascii="Times New Roman" w:hAnsi="Times New Roman" w:cs="Times New Roman"/>
          <w:sz w:val="20"/>
          <w:szCs w:val="20"/>
        </w:rPr>
        <w:t xml:space="preserve">Рабочая программа предусматривает разные варианты дидактико-технологического обеспечения учебного процесса:  дидактико-технологическое оснащение включает кроме демонстрационных печатных пособий также раздаточные таблицы, карты-инструкции для практических занятий по химии, различные рабочие тетради и дидактические материалы, сборники тестов и т.д.(в расчёте на каждого ученика) Эти печатные материалы могут значительно облегчить работу преподавателя химии, их можно использовать для опроса на уроке и в качестве заданий на дом. </w:t>
      </w:r>
      <w:r w:rsidRPr="00FA4142">
        <w:rPr>
          <w:rFonts w:ascii="Times New Roman" w:hAnsi="Times New Roman" w:cs="Times New Roman"/>
          <w:b/>
          <w:sz w:val="20"/>
          <w:szCs w:val="20"/>
        </w:rPr>
        <w:t>Преобладающей формой текущего контроля выступает письменный (самостоятельные и контрольные работы) и устный опрос (собеседование).</w:t>
      </w:r>
    </w:p>
    <w:p w:rsidR="004A4AEB" w:rsidRPr="00FA4142" w:rsidRDefault="004A4AEB" w:rsidP="004A4AEB">
      <w:pPr>
        <w:pStyle w:val="a4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A4142">
        <w:rPr>
          <w:rFonts w:ascii="Times New Roman" w:eastAsia="Times New Roman" w:hAnsi="Times New Roman" w:cs="Times New Roman"/>
          <w:b/>
          <w:sz w:val="20"/>
          <w:szCs w:val="20"/>
        </w:rPr>
        <w:t>Формы организации обучения</w:t>
      </w:r>
      <w:r w:rsidRPr="00FA4142">
        <w:rPr>
          <w:rFonts w:ascii="Times New Roman" w:eastAsia="Times New Roman" w:hAnsi="Times New Roman" w:cs="Times New Roman"/>
          <w:sz w:val="20"/>
          <w:szCs w:val="20"/>
        </w:rPr>
        <w:t>: индивидуальная, парная, групповая, интерактивная.</w:t>
      </w:r>
    </w:p>
    <w:p w:rsidR="004A4AEB" w:rsidRPr="00FA4142" w:rsidRDefault="004A4AEB" w:rsidP="004A4AEB">
      <w:pPr>
        <w:pStyle w:val="a4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FA4142">
        <w:rPr>
          <w:rFonts w:ascii="Times New Roman" w:eastAsia="Times New Roman" w:hAnsi="Times New Roman" w:cs="Times New Roman"/>
          <w:b/>
          <w:sz w:val="20"/>
          <w:szCs w:val="20"/>
        </w:rPr>
        <w:t xml:space="preserve">Методы обучения: </w:t>
      </w:r>
    </w:p>
    <w:p w:rsidR="004A4AEB" w:rsidRPr="00FA4142" w:rsidRDefault="004A4AEB" w:rsidP="004A4AEB">
      <w:pPr>
        <w:pStyle w:val="a4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A4142">
        <w:rPr>
          <w:rFonts w:ascii="Times New Roman" w:eastAsia="Times New Roman" w:hAnsi="Times New Roman" w:cs="Times New Roman"/>
          <w:sz w:val="20"/>
          <w:szCs w:val="20"/>
        </w:rPr>
        <w:t xml:space="preserve">По источнику знаний: словесные, наглядные, практические; </w:t>
      </w:r>
    </w:p>
    <w:p w:rsidR="004A4AEB" w:rsidRPr="00FA4142" w:rsidRDefault="004A4AEB" w:rsidP="004A4AEB">
      <w:pPr>
        <w:pStyle w:val="a4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A4142">
        <w:rPr>
          <w:rFonts w:ascii="Times New Roman" w:eastAsia="Times New Roman" w:hAnsi="Times New Roman" w:cs="Times New Roman"/>
          <w:sz w:val="20"/>
          <w:szCs w:val="20"/>
        </w:rPr>
        <w:t>По уровню познавательной активности: проблемный, частично-поисковый, объяснительно-иллюстративный;</w:t>
      </w:r>
    </w:p>
    <w:p w:rsidR="004A4AEB" w:rsidRPr="00FA4142" w:rsidRDefault="004A4AEB" w:rsidP="004A4AEB">
      <w:pPr>
        <w:pStyle w:val="a4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A4142">
        <w:rPr>
          <w:rFonts w:ascii="Times New Roman" w:eastAsia="Times New Roman" w:hAnsi="Times New Roman" w:cs="Times New Roman"/>
          <w:sz w:val="20"/>
          <w:szCs w:val="20"/>
        </w:rPr>
        <w:t>По принципу расчленения или соединения знаний: аналитический, синтетический, сравнительный, обобщающий, классификационный.</w:t>
      </w:r>
    </w:p>
    <w:p w:rsidR="004A4AEB" w:rsidRPr="00FA4142" w:rsidRDefault="004A4AEB" w:rsidP="004A4AEB">
      <w:pPr>
        <w:pStyle w:val="a4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A4142">
        <w:rPr>
          <w:rFonts w:ascii="Times New Roman" w:eastAsia="Times New Roman" w:hAnsi="Times New Roman" w:cs="Times New Roman"/>
          <w:b/>
          <w:sz w:val="20"/>
          <w:szCs w:val="20"/>
        </w:rPr>
        <w:t>Технологии обучения</w:t>
      </w:r>
      <w:r w:rsidRPr="00FA4142">
        <w:rPr>
          <w:rFonts w:ascii="Times New Roman" w:eastAsia="Times New Roman" w:hAnsi="Times New Roman" w:cs="Times New Roman"/>
          <w:sz w:val="20"/>
          <w:szCs w:val="20"/>
        </w:rPr>
        <w:t xml:space="preserve">: индивидуально-ориентированная, </w:t>
      </w:r>
      <w:proofErr w:type="spellStart"/>
      <w:r w:rsidRPr="00FA4142">
        <w:rPr>
          <w:rFonts w:ascii="Times New Roman" w:eastAsia="Times New Roman" w:hAnsi="Times New Roman" w:cs="Times New Roman"/>
          <w:sz w:val="20"/>
          <w:szCs w:val="20"/>
        </w:rPr>
        <w:t>разноуровневая</w:t>
      </w:r>
      <w:proofErr w:type="spellEnd"/>
      <w:r w:rsidRPr="00FA4142">
        <w:rPr>
          <w:rFonts w:ascii="Times New Roman" w:eastAsia="Times New Roman" w:hAnsi="Times New Roman" w:cs="Times New Roman"/>
          <w:sz w:val="20"/>
          <w:szCs w:val="20"/>
        </w:rPr>
        <w:t>, ИКТ.</w:t>
      </w:r>
    </w:p>
    <w:p w:rsidR="004A4AEB" w:rsidRPr="00FA4142" w:rsidRDefault="004A4AEB" w:rsidP="004A4AEB">
      <w:pPr>
        <w:pStyle w:val="a4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FA4142">
        <w:rPr>
          <w:rFonts w:ascii="Times New Roman" w:hAnsi="Times New Roman" w:cs="Times New Roman"/>
          <w:b/>
          <w:sz w:val="20"/>
          <w:szCs w:val="20"/>
        </w:rPr>
        <w:t>Место предмета в базисном учебном плане</w:t>
      </w:r>
    </w:p>
    <w:p w:rsidR="004A4AEB" w:rsidRPr="00FA4142" w:rsidRDefault="004A4AEB" w:rsidP="005C767F">
      <w:pPr>
        <w:pStyle w:val="a4"/>
        <w:jc w:val="both"/>
        <w:rPr>
          <w:rFonts w:ascii="Times New Roman" w:hAnsi="Times New Roman" w:cs="Times New Roman"/>
          <w:sz w:val="20"/>
          <w:szCs w:val="20"/>
        </w:rPr>
      </w:pPr>
      <w:r w:rsidRPr="00FA4142">
        <w:rPr>
          <w:rFonts w:ascii="Times New Roman" w:hAnsi="Times New Roman" w:cs="Times New Roman"/>
          <w:sz w:val="20"/>
          <w:szCs w:val="20"/>
        </w:rPr>
        <w:t xml:space="preserve">Согласно учебному плану для образовательных учреждений Российской </w:t>
      </w:r>
      <w:r w:rsidR="005C767F">
        <w:rPr>
          <w:rFonts w:ascii="Times New Roman" w:hAnsi="Times New Roman" w:cs="Times New Roman"/>
          <w:sz w:val="20"/>
          <w:szCs w:val="20"/>
        </w:rPr>
        <w:t>Федерации на изучение химии в 11</w:t>
      </w:r>
      <w:r w:rsidRPr="00FA4142">
        <w:rPr>
          <w:rFonts w:ascii="Times New Roman" w:hAnsi="Times New Roman" w:cs="Times New Roman"/>
          <w:sz w:val="20"/>
          <w:szCs w:val="20"/>
        </w:rPr>
        <w:t xml:space="preserve"> клас</w:t>
      </w:r>
      <w:r w:rsidR="005C767F">
        <w:rPr>
          <w:rFonts w:ascii="Times New Roman" w:hAnsi="Times New Roman" w:cs="Times New Roman"/>
          <w:sz w:val="20"/>
          <w:szCs w:val="20"/>
        </w:rPr>
        <w:t>се отводится 2 часа в неделю, 34 учебных недель, 68</w:t>
      </w:r>
      <w:r w:rsidRPr="00FA4142">
        <w:rPr>
          <w:rFonts w:ascii="Times New Roman" w:hAnsi="Times New Roman" w:cs="Times New Roman"/>
          <w:sz w:val="20"/>
          <w:szCs w:val="20"/>
        </w:rPr>
        <w:t xml:space="preserve"> учебных </w:t>
      </w:r>
      <w:r w:rsidR="005C767F">
        <w:rPr>
          <w:rFonts w:ascii="Times New Roman" w:hAnsi="Times New Roman" w:cs="Times New Roman"/>
          <w:sz w:val="20"/>
          <w:szCs w:val="20"/>
        </w:rPr>
        <w:t>часов в год</w:t>
      </w:r>
    </w:p>
    <w:p w:rsidR="0095536E" w:rsidRDefault="0095536E" w:rsidP="00E04C80">
      <w:pPr>
        <w:pStyle w:val="a4"/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p w:rsidR="0095536E" w:rsidRDefault="0095536E" w:rsidP="00E04C80">
      <w:pPr>
        <w:pStyle w:val="a4"/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p w:rsidR="0095536E" w:rsidRDefault="0095536E" w:rsidP="00E04C80">
      <w:pPr>
        <w:pStyle w:val="a4"/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p w:rsidR="0095536E" w:rsidRDefault="0095536E" w:rsidP="00E04C80">
      <w:pPr>
        <w:pStyle w:val="a4"/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p w:rsidR="0095536E" w:rsidRDefault="0095536E" w:rsidP="00E04C80">
      <w:pPr>
        <w:pStyle w:val="a4"/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p w:rsidR="0095536E" w:rsidRDefault="0095536E" w:rsidP="00E04C80">
      <w:pPr>
        <w:pStyle w:val="a4"/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p w:rsidR="004A4AEB" w:rsidRPr="00FA4142" w:rsidRDefault="00E04C80" w:rsidP="00E04C80">
      <w:pPr>
        <w:pStyle w:val="a4"/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FA4142">
        <w:rPr>
          <w:rFonts w:ascii="Times New Roman" w:hAnsi="Times New Roman" w:cs="Times New Roman"/>
          <w:b/>
          <w:color w:val="000000" w:themeColor="text1"/>
          <w:sz w:val="20"/>
          <w:szCs w:val="20"/>
        </w:rPr>
        <w:lastRenderedPageBreak/>
        <w:t>Основное содержание курса общей химии 11 класс</w:t>
      </w:r>
    </w:p>
    <w:p w:rsidR="00B9551B" w:rsidRPr="005C767F" w:rsidRDefault="00B9551B" w:rsidP="00C3137A">
      <w:pPr>
        <w:pStyle w:val="a4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FA4142">
        <w:rPr>
          <w:rFonts w:ascii="Times New Roman" w:hAnsi="Times New Roman" w:cs="Times New Roman"/>
          <w:b/>
          <w:sz w:val="20"/>
          <w:szCs w:val="20"/>
        </w:rPr>
        <w:t>Тема</w:t>
      </w:r>
      <w:r w:rsidRPr="00FA4142">
        <w:rPr>
          <w:rStyle w:val="apple-converted-space"/>
          <w:rFonts w:ascii="Times New Roman" w:hAnsi="Times New Roman" w:cs="Times New Roman"/>
          <w:b/>
          <w:bCs/>
          <w:color w:val="000000"/>
          <w:sz w:val="20"/>
          <w:szCs w:val="20"/>
        </w:rPr>
        <w:t> </w:t>
      </w:r>
      <w:r w:rsidRPr="00FA4142">
        <w:rPr>
          <w:rFonts w:ascii="Times New Roman" w:hAnsi="Times New Roman" w:cs="Times New Roman"/>
          <w:b/>
          <w:sz w:val="20"/>
          <w:szCs w:val="20"/>
        </w:rPr>
        <w:t>1.</w:t>
      </w:r>
      <w:r w:rsidRPr="00FA4142">
        <w:rPr>
          <w:rStyle w:val="apple-converted-space"/>
          <w:rFonts w:ascii="Times New Roman" w:hAnsi="Times New Roman" w:cs="Times New Roman"/>
          <w:b/>
          <w:bCs/>
          <w:color w:val="000000"/>
          <w:sz w:val="20"/>
          <w:szCs w:val="20"/>
        </w:rPr>
        <w:t> </w:t>
      </w:r>
      <w:r w:rsidRPr="00FA4142">
        <w:rPr>
          <w:rFonts w:ascii="Times New Roman" w:hAnsi="Times New Roman" w:cs="Times New Roman"/>
          <w:b/>
          <w:sz w:val="20"/>
          <w:szCs w:val="20"/>
        </w:rPr>
        <w:t xml:space="preserve">Строение атома и периодический </w:t>
      </w:r>
      <w:r w:rsidRPr="005C767F">
        <w:rPr>
          <w:rFonts w:ascii="Times New Roman" w:hAnsi="Times New Roman" w:cs="Times New Roman"/>
          <w:b/>
          <w:sz w:val="20"/>
          <w:szCs w:val="20"/>
        </w:rPr>
        <w:t>законД. И. Менделеева</w:t>
      </w:r>
      <w:r w:rsidRPr="005C767F">
        <w:rPr>
          <w:rStyle w:val="apple-converted-space"/>
          <w:rFonts w:ascii="Times New Roman" w:hAnsi="Times New Roman" w:cs="Times New Roman"/>
          <w:b/>
          <w:bCs/>
          <w:color w:val="000000"/>
          <w:sz w:val="20"/>
          <w:szCs w:val="20"/>
        </w:rPr>
        <w:t> </w:t>
      </w:r>
      <w:r w:rsidRPr="005C767F">
        <w:rPr>
          <w:rFonts w:ascii="Times New Roman" w:hAnsi="Times New Roman" w:cs="Times New Roman"/>
          <w:b/>
          <w:iCs/>
          <w:sz w:val="20"/>
          <w:szCs w:val="20"/>
        </w:rPr>
        <w:t>(6 ч)</w:t>
      </w:r>
    </w:p>
    <w:p w:rsidR="00B9551B" w:rsidRPr="005C767F" w:rsidRDefault="00B9551B" w:rsidP="00B9551B">
      <w:pPr>
        <w:pStyle w:val="a4"/>
        <w:rPr>
          <w:rFonts w:ascii="Times New Roman" w:hAnsi="Times New Roman" w:cs="Times New Roman"/>
          <w:sz w:val="20"/>
          <w:szCs w:val="20"/>
        </w:rPr>
      </w:pPr>
      <w:r w:rsidRPr="005C767F">
        <w:rPr>
          <w:rFonts w:ascii="Times New Roman" w:hAnsi="Times New Roman" w:cs="Times New Roman"/>
          <w:iCs/>
          <w:sz w:val="20"/>
          <w:szCs w:val="20"/>
        </w:rPr>
        <w:t>Основные сведения о строении атома.</w:t>
      </w:r>
      <w:r w:rsidRPr="005C767F">
        <w:rPr>
          <w:rStyle w:val="apple-converted-space"/>
          <w:rFonts w:ascii="Times New Roman" w:hAnsi="Times New Roman" w:cs="Times New Roman"/>
          <w:color w:val="000000"/>
          <w:sz w:val="20"/>
          <w:szCs w:val="20"/>
        </w:rPr>
        <w:t> </w:t>
      </w:r>
      <w:r w:rsidRPr="005C767F">
        <w:rPr>
          <w:rFonts w:ascii="Times New Roman" w:hAnsi="Times New Roman" w:cs="Times New Roman"/>
          <w:sz w:val="20"/>
          <w:szCs w:val="20"/>
        </w:rPr>
        <w:t>Ядро: протоны и нейтроны. Изотопы. Электроны. Электронная оболочка. Энергетиче</w:t>
      </w:r>
      <w:r w:rsidRPr="005C767F">
        <w:rPr>
          <w:rFonts w:ascii="Times New Roman" w:hAnsi="Times New Roman" w:cs="Times New Roman"/>
          <w:sz w:val="20"/>
          <w:szCs w:val="20"/>
        </w:rPr>
        <w:softHyphen/>
        <w:t>ский уровень. Особенности строения электрон</w:t>
      </w:r>
      <w:r w:rsidRPr="005C767F">
        <w:rPr>
          <w:rFonts w:ascii="Times New Roman" w:hAnsi="Times New Roman" w:cs="Times New Roman"/>
          <w:sz w:val="20"/>
          <w:szCs w:val="20"/>
        </w:rPr>
        <w:softHyphen/>
        <w:t>ных оболочек атомов элементов 4-го и 5-го пери</w:t>
      </w:r>
      <w:r w:rsidRPr="005C767F">
        <w:rPr>
          <w:rFonts w:ascii="Times New Roman" w:hAnsi="Times New Roman" w:cs="Times New Roman"/>
          <w:sz w:val="20"/>
          <w:szCs w:val="20"/>
        </w:rPr>
        <w:softHyphen/>
        <w:t xml:space="preserve">одов периодической системы Д. И. Менделеева (переходных элементов). Понятие об </w:t>
      </w:r>
      <w:proofErr w:type="spellStart"/>
      <w:r w:rsidRPr="005C767F">
        <w:rPr>
          <w:rFonts w:ascii="Times New Roman" w:hAnsi="Times New Roman" w:cs="Times New Roman"/>
          <w:sz w:val="20"/>
          <w:szCs w:val="20"/>
        </w:rPr>
        <w:t>орбиталях</w:t>
      </w:r>
      <w:proofErr w:type="spellEnd"/>
      <w:r w:rsidRPr="005C767F">
        <w:rPr>
          <w:rFonts w:ascii="Times New Roman" w:hAnsi="Times New Roman" w:cs="Times New Roman"/>
          <w:sz w:val="20"/>
          <w:szCs w:val="20"/>
        </w:rPr>
        <w:t>.</w:t>
      </w:r>
      <w:r w:rsidRPr="005C767F">
        <w:rPr>
          <w:rStyle w:val="apple-converted-space"/>
          <w:rFonts w:ascii="Times New Roman" w:hAnsi="Times New Roman" w:cs="Times New Roman"/>
          <w:color w:val="000000"/>
          <w:sz w:val="20"/>
          <w:szCs w:val="20"/>
        </w:rPr>
        <w:t> </w:t>
      </w:r>
      <w:r w:rsidRPr="005C767F">
        <w:rPr>
          <w:rFonts w:ascii="Times New Roman" w:hAnsi="Times New Roman" w:cs="Times New Roman"/>
          <w:iCs/>
          <w:sz w:val="20"/>
          <w:szCs w:val="20"/>
        </w:rPr>
        <w:t>s-</w:t>
      </w:r>
      <w:r w:rsidRPr="005C767F">
        <w:rPr>
          <w:rStyle w:val="apple-converted-space"/>
          <w:rFonts w:ascii="Times New Roman" w:hAnsi="Times New Roman" w:cs="Times New Roman"/>
          <w:iCs/>
          <w:color w:val="000000"/>
          <w:sz w:val="20"/>
          <w:szCs w:val="20"/>
        </w:rPr>
        <w:t> </w:t>
      </w:r>
      <w:r w:rsidRPr="005C767F">
        <w:rPr>
          <w:rFonts w:ascii="Times New Roman" w:hAnsi="Times New Roman" w:cs="Times New Roman"/>
          <w:sz w:val="20"/>
          <w:szCs w:val="20"/>
        </w:rPr>
        <w:t>и р-</w:t>
      </w:r>
      <w:proofErr w:type="spellStart"/>
      <w:r w:rsidRPr="005C767F">
        <w:rPr>
          <w:rFonts w:ascii="Times New Roman" w:hAnsi="Times New Roman" w:cs="Times New Roman"/>
          <w:sz w:val="20"/>
          <w:szCs w:val="20"/>
        </w:rPr>
        <w:t>орбитали</w:t>
      </w:r>
      <w:proofErr w:type="spellEnd"/>
      <w:r w:rsidRPr="005C767F">
        <w:rPr>
          <w:rFonts w:ascii="Times New Roman" w:hAnsi="Times New Roman" w:cs="Times New Roman"/>
          <w:sz w:val="20"/>
          <w:szCs w:val="20"/>
        </w:rPr>
        <w:t>. Электронные конфигурации ато</w:t>
      </w:r>
      <w:r w:rsidRPr="005C767F">
        <w:rPr>
          <w:rFonts w:ascii="Times New Roman" w:hAnsi="Times New Roman" w:cs="Times New Roman"/>
          <w:sz w:val="20"/>
          <w:szCs w:val="20"/>
        </w:rPr>
        <w:softHyphen/>
        <w:t>мов химических элементов.</w:t>
      </w:r>
    </w:p>
    <w:p w:rsidR="00B9551B" w:rsidRPr="005C767F" w:rsidRDefault="00B9551B" w:rsidP="00B9551B">
      <w:pPr>
        <w:pStyle w:val="a4"/>
        <w:rPr>
          <w:rFonts w:ascii="Times New Roman" w:hAnsi="Times New Roman" w:cs="Times New Roman"/>
          <w:sz w:val="20"/>
          <w:szCs w:val="20"/>
        </w:rPr>
      </w:pPr>
      <w:r w:rsidRPr="005C767F">
        <w:rPr>
          <w:rFonts w:ascii="Times New Roman" w:hAnsi="Times New Roman" w:cs="Times New Roman"/>
          <w:iCs/>
          <w:sz w:val="20"/>
          <w:szCs w:val="20"/>
        </w:rPr>
        <w:t>Периодический закон Д. И. Менде</w:t>
      </w:r>
      <w:r w:rsidRPr="005C767F">
        <w:rPr>
          <w:rFonts w:ascii="Times New Roman" w:hAnsi="Times New Roman" w:cs="Times New Roman"/>
          <w:iCs/>
          <w:sz w:val="20"/>
          <w:szCs w:val="20"/>
        </w:rPr>
        <w:softHyphen/>
        <w:t>леева в свете учения о строении атома</w:t>
      </w:r>
      <w:r w:rsidRPr="005C767F">
        <w:rPr>
          <w:rFonts w:ascii="Times New Roman" w:hAnsi="Times New Roman" w:cs="Times New Roman"/>
          <w:sz w:val="20"/>
          <w:szCs w:val="20"/>
        </w:rPr>
        <w:t>. Открытие Д. И. Менделеевым периоди</w:t>
      </w:r>
      <w:r w:rsidRPr="005C767F">
        <w:rPr>
          <w:rFonts w:ascii="Times New Roman" w:hAnsi="Times New Roman" w:cs="Times New Roman"/>
          <w:sz w:val="20"/>
          <w:szCs w:val="20"/>
        </w:rPr>
        <w:softHyphen/>
        <w:t>ческого закона.</w:t>
      </w:r>
    </w:p>
    <w:p w:rsidR="00B9551B" w:rsidRPr="005C767F" w:rsidRDefault="00B9551B" w:rsidP="00B9551B">
      <w:pPr>
        <w:pStyle w:val="a4"/>
        <w:rPr>
          <w:rFonts w:ascii="Times New Roman" w:hAnsi="Times New Roman" w:cs="Times New Roman"/>
          <w:sz w:val="20"/>
          <w:szCs w:val="20"/>
        </w:rPr>
      </w:pPr>
      <w:r w:rsidRPr="005C767F">
        <w:rPr>
          <w:rFonts w:ascii="Times New Roman" w:hAnsi="Times New Roman" w:cs="Times New Roman"/>
          <w:sz w:val="20"/>
          <w:szCs w:val="20"/>
        </w:rPr>
        <w:t>Периодическая система химических элемен</w:t>
      </w:r>
      <w:r w:rsidRPr="005C767F">
        <w:rPr>
          <w:rFonts w:ascii="Times New Roman" w:hAnsi="Times New Roman" w:cs="Times New Roman"/>
          <w:sz w:val="20"/>
          <w:szCs w:val="20"/>
        </w:rPr>
        <w:softHyphen/>
        <w:t>тов Д. И. Менделеева — графическое отображе</w:t>
      </w:r>
      <w:r w:rsidRPr="005C767F">
        <w:rPr>
          <w:rFonts w:ascii="Times New Roman" w:hAnsi="Times New Roman" w:cs="Times New Roman"/>
          <w:sz w:val="20"/>
          <w:szCs w:val="20"/>
        </w:rPr>
        <w:softHyphen/>
        <w:t>ние периодического закона. Физический смысл порядкового номера элемента, номера периода и номера группы. Валентные электроны. Причины изменения свойств элементов в периодах и груп</w:t>
      </w:r>
      <w:r w:rsidRPr="005C767F">
        <w:rPr>
          <w:rFonts w:ascii="Times New Roman" w:hAnsi="Times New Roman" w:cs="Times New Roman"/>
          <w:sz w:val="20"/>
          <w:szCs w:val="20"/>
        </w:rPr>
        <w:softHyphen/>
        <w:t>пах (главных подгруппах).</w:t>
      </w:r>
    </w:p>
    <w:p w:rsidR="005C767F" w:rsidRDefault="00B9551B" w:rsidP="00B9551B">
      <w:pPr>
        <w:pStyle w:val="a4"/>
        <w:rPr>
          <w:rFonts w:ascii="Times New Roman" w:hAnsi="Times New Roman" w:cs="Times New Roman"/>
          <w:sz w:val="20"/>
          <w:szCs w:val="20"/>
        </w:rPr>
      </w:pPr>
      <w:r w:rsidRPr="005C767F">
        <w:rPr>
          <w:rFonts w:ascii="Times New Roman" w:hAnsi="Times New Roman" w:cs="Times New Roman"/>
          <w:sz w:val="20"/>
          <w:szCs w:val="20"/>
        </w:rPr>
        <w:t>Положение водорода в периодической системе.</w:t>
      </w:r>
    </w:p>
    <w:p w:rsidR="00B9551B" w:rsidRPr="005C767F" w:rsidRDefault="00B9551B" w:rsidP="00B9551B">
      <w:pPr>
        <w:pStyle w:val="a4"/>
        <w:rPr>
          <w:rFonts w:ascii="Times New Roman" w:hAnsi="Times New Roman" w:cs="Times New Roman"/>
          <w:sz w:val="20"/>
          <w:szCs w:val="20"/>
        </w:rPr>
      </w:pPr>
      <w:r w:rsidRPr="005C767F">
        <w:rPr>
          <w:rFonts w:ascii="Times New Roman" w:hAnsi="Times New Roman" w:cs="Times New Roman"/>
          <w:sz w:val="20"/>
          <w:szCs w:val="20"/>
        </w:rPr>
        <w:t xml:space="preserve"> Значение периодического закона и периодичес</w:t>
      </w:r>
      <w:r w:rsidRPr="005C767F">
        <w:rPr>
          <w:rFonts w:ascii="Times New Roman" w:hAnsi="Times New Roman" w:cs="Times New Roman"/>
          <w:sz w:val="20"/>
          <w:szCs w:val="20"/>
        </w:rPr>
        <w:softHyphen/>
        <w:t>кой системы химических элементов Д. И. Менде</w:t>
      </w:r>
      <w:r w:rsidRPr="005C767F">
        <w:rPr>
          <w:rFonts w:ascii="Times New Roman" w:hAnsi="Times New Roman" w:cs="Times New Roman"/>
          <w:sz w:val="20"/>
          <w:szCs w:val="20"/>
        </w:rPr>
        <w:softHyphen/>
        <w:t>леева для развития науки и понимания химиче</w:t>
      </w:r>
      <w:r w:rsidRPr="005C767F">
        <w:rPr>
          <w:rFonts w:ascii="Times New Roman" w:hAnsi="Times New Roman" w:cs="Times New Roman"/>
          <w:sz w:val="20"/>
          <w:szCs w:val="20"/>
        </w:rPr>
        <w:softHyphen/>
        <w:t>ской картины мира.</w:t>
      </w:r>
    </w:p>
    <w:p w:rsidR="00B9551B" w:rsidRPr="00FA4142" w:rsidRDefault="00B9551B" w:rsidP="00B9551B">
      <w:pPr>
        <w:pStyle w:val="a4"/>
        <w:rPr>
          <w:rFonts w:ascii="Times New Roman" w:hAnsi="Times New Roman" w:cs="Times New Roman"/>
          <w:sz w:val="20"/>
          <w:szCs w:val="20"/>
        </w:rPr>
      </w:pPr>
      <w:r w:rsidRPr="00FA4142">
        <w:rPr>
          <w:rFonts w:ascii="Times New Roman" w:hAnsi="Times New Roman" w:cs="Times New Roman"/>
          <w:b/>
          <w:sz w:val="20"/>
          <w:szCs w:val="20"/>
        </w:rPr>
        <w:t>Демонстрации.</w:t>
      </w:r>
      <w:r w:rsidRPr="00FA4142">
        <w:rPr>
          <w:rStyle w:val="apple-converted-space"/>
          <w:rFonts w:ascii="Times New Roman" w:hAnsi="Times New Roman" w:cs="Times New Roman"/>
          <w:b/>
          <w:bCs/>
          <w:color w:val="000000"/>
          <w:sz w:val="20"/>
          <w:szCs w:val="20"/>
        </w:rPr>
        <w:t> </w:t>
      </w:r>
      <w:r w:rsidRPr="00FA4142">
        <w:rPr>
          <w:rFonts w:ascii="Times New Roman" w:hAnsi="Times New Roman" w:cs="Times New Roman"/>
          <w:sz w:val="20"/>
          <w:szCs w:val="20"/>
        </w:rPr>
        <w:t>Различные формы периодиче</w:t>
      </w:r>
      <w:r w:rsidRPr="00FA4142">
        <w:rPr>
          <w:rFonts w:ascii="Times New Roman" w:hAnsi="Times New Roman" w:cs="Times New Roman"/>
          <w:sz w:val="20"/>
          <w:szCs w:val="20"/>
        </w:rPr>
        <w:softHyphen/>
        <w:t>ской системы химических элементов Д. И. Мен</w:t>
      </w:r>
      <w:r w:rsidRPr="00FA4142">
        <w:rPr>
          <w:rFonts w:ascii="Times New Roman" w:hAnsi="Times New Roman" w:cs="Times New Roman"/>
          <w:sz w:val="20"/>
          <w:szCs w:val="20"/>
        </w:rPr>
        <w:softHyphen/>
        <w:t>делеева.</w:t>
      </w:r>
    </w:p>
    <w:p w:rsidR="00B9551B" w:rsidRPr="00FA4142" w:rsidRDefault="00B9551B" w:rsidP="00B9551B">
      <w:pPr>
        <w:pStyle w:val="a4"/>
        <w:rPr>
          <w:rFonts w:ascii="Times New Roman" w:hAnsi="Times New Roman" w:cs="Times New Roman"/>
          <w:sz w:val="20"/>
          <w:szCs w:val="20"/>
        </w:rPr>
      </w:pPr>
      <w:r w:rsidRPr="00FA4142">
        <w:rPr>
          <w:rFonts w:ascii="Times New Roman" w:hAnsi="Times New Roman" w:cs="Times New Roman"/>
          <w:b/>
          <w:sz w:val="20"/>
          <w:szCs w:val="20"/>
        </w:rPr>
        <w:t>Лабораторный опыт.</w:t>
      </w:r>
      <w:r w:rsidRPr="00FA4142">
        <w:rPr>
          <w:rStyle w:val="apple-converted-space"/>
          <w:rFonts w:ascii="Times New Roman" w:hAnsi="Times New Roman" w:cs="Times New Roman"/>
          <w:b/>
          <w:color w:val="000000"/>
          <w:sz w:val="20"/>
          <w:szCs w:val="20"/>
        </w:rPr>
        <w:t> </w:t>
      </w:r>
      <w:r w:rsidRPr="00FA4142">
        <w:rPr>
          <w:rFonts w:ascii="Times New Roman" w:hAnsi="Times New Roman" w:cs="Times New Roman"/>
          <w:b/>
          <w:sz w:val="20"/>
          <w:szCs w:val="20"/>
        </w:rPr>
        <w:t>1</w:t>
      </w:r>
      <w:r w:rsidRPr="00FA4142">
        <w:rPr>
          <w:rFonts w:ascii="Times New Roman" w:hAnsi="Times New Roman" w:cs="Times New Roman"/>
          <w:sz w:val="20"/>
          <w:szCs w:val="20"/>
        </w:rPr>
        <w:t>.</w:t>
      </w:r>
      <w:r w:rsidRPr="00FA4142">
        <w:rPr>
          <w:rStyle w:val="apple-converted-space"/>
          <w:rFonts w:ascii="Times New Roman" w:hAnsi="Times New Roman" w:cs="Times New Roman"/>
          <w:color w:val="000000"/>
          <w:sz w:val="20"/>
          <w:szCs w:val="20"/>
        </w:rPr>
        <w:t> </w:t>
      </w:r>
      <w:r w:rsidRPr="00FA4142">
        <w:rPr>
          <w:rFonts w:ascii="Times New Roman" w:hAnsi="Times New Roman" w:cs="Times New Roman"/>
          <w:sz w:val="20"/>
          <w:szCs w:val="20"/>
        </w:rPr>
        <w:t>Конструирование периодической таблицы элементов с использованием карточек.</w:t>
      </w:r>
    </w:p>
    <w:p w:rsidR="005C767F" w:rsidRDefault="00B9551B" w:rsidP="005C767F">
      <w:pPr>
        <w:pStyle w:val="a4"/>
        <w:jc w:val="center"/>
        <w:rPr>
          <w:rFonts w:ascii="Times New Roman" w:hAnsi="Times New Roman" w:cs="Times New Roman"/>
          <w:iCs/>
          <w:sz w:val="20"/>
          <w:szCs w:val="20"/>
        </w:rPr>
      </w:pPr>
      <w:r w:rsidRPr="00FA4142">
        <w:rPr>
          <w:rFonts w:ascii="Times New Roman" w:hAnsi="Times New Roman" w:cs="Times New Roman"/>
          <w:b/>
          <w:sz w:val="20"/>
          <w:szCs w:val="20"/>
        </w:rPr>
        <w:t>Тема 2.</w:t>
      </w:r>
      <w:r w:rsidRPr="00FA4142">
        <w:rPr>
          <w:rStyle w:val="apple-converted-space"/>
          <w:rFonts w:ascii="Times New Roman" w:hAnsi="Times New Roman" w:cs="Times New Roman"/>
          <w:b/>
          <w:bCs/>
          <w:color w:val="000000"/>
          <w:sz w:val="20"/>
          <w:szCs w:val="20"/>
        </w:rPr>
        <w:t> </w:t>
      </w:r>
      <w:r w:rsidRPr="00FA4142">
        <w:rPr>
          <w:rFonts w:ascii="Times New Roman" w:hAnsi="Times New Roman" w:cs="Times New Roman"/>
          <w:b/>
          <w:sz w:val="20"/>
          <w:szCs w:val="20"/>
        </w:rPr>
        <w:t xml:space="preserve">Строение </w:t>
      </w:r>
      <w:r w:rsidRPr="005C767F">
        <w:rPr>
          <w:rFonts w:ascii="Times New Roman" w:hAnsi="Times New Roman" w:cs="Times New Roman"/>
          <w:b/>
          <w:sz w:val="20"/>
          <w:szCs w:val="20"/>
        </w:rPr>
        <w:t>вещества</w:t>
      </w:r>
      <w:r w:rsidRPr="005C767F">
        <w:rPr>
          <w:rStyle w:val="apple-converted-space"/>
          <w:rFonts w:ascii="Times New Roman" w:hAnsi="Times New Roman" w:cs="Times New Roman"/>
          <w:b/>
          <w:bCs/>
          <w:color w:val="000000"/>
          <w:sz w:val="20"/>
          <w:szCs w:val="20"/>
        </w:rPr>
        <w:t> </w:t>
      </w:r>
      <w:r w:rsidR="00C3137A" w:rsidRPr="005C767F">
        <w:rPr>
          <w:rFonts w:ascii="Times New Roman" w:hAnsi="Times New Roman" w:cs="Times New Roman"/>
          <w:b/>
          <w:iCs/>
          <w:sz w:val="20"/>
          <w:szCs w:val="20"/>
        </w:rPr>
        <w:t>(26</w:t>
      </w:r>
      <w:r w:rsidRPr="005C767F">
        <w:rPr>
          <w:rFonts w:ascii="Times New Roman" w:hAnsi="Times New Roman" w:cs="Times New Roman"/>
          <w:b/>
          <w:iCs/>
          <w:sz w:val="20"/>
          <w:szCs w:val="20"/>
        </w:rPr>
        <w:t>ч)</w:t>
      </w:r>
    </w:p>
    <w:p w:rsidR="00B9551B" w:rsidRPr="005C767F" w:rsidRDefault="00B9551B" w:rsidP="005C767F">
      <w:pPr>
        <w:pStyle w:val="a4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5C767F">
        <w:rPr>
          <w:rFonts w:ascii="Times New Roman" w:hAnsi="Times New Roman" w:cs="Times New Roman"/>
          <w:iCs/>
          <w:sz w:val="20"/>
          <w:szCs w:val="20"/>
        </w:rPr>
        <w:t>Ионная химическая связь.</w:t>
      </w:r>
      <w:r w:rsidRPr="005C767F">
        <w:rPr>
          <w:rStyle w:val="apple-converted-space"/>
          <w:rFonts w:ascii="Times New Roman" w:hAnsi="Times New Roman" w:cs="Times New Roman"/>
          <w:color w:val="000000"/>
          <w:sz w:val="20"/>
          <w:szCs w:val="20"/>
        </w:rPr>
        <w:t> </w:t>
      </w:r>
      <w:r w:rsidRPr="005C767F">
        <w:rPr>
          <w:rFonts w:ascii="Times New Roman" w:hAnsi="Times New Roman" w:cs="Times New Roman"/>
          <w:sz w:val="20"/>
          <w:szCs w:val="20"/>
        </w:rPr>
        <w:t>Катионы и анионы. Классификация ионов. Ионные крис</w:t>
      </w:r>
      <w:r w:rsidRPr="005C767F">
        <w:rPr>
          <w:rFonts w:ascii="Times New Roman" w:hAnsi="Times New Roman" w:cs="Times New Roman"/>
          <w:sz w:val="20"/>
          <w:szCs w:val="20"/>
        </w:rPr>
        <w:softHyphen/>
        <w:t>таллические решетки. Свойства веществ с этим типом кристаллических решеток.</w:t>
      </w:r>
    </w:p>
    <w:p w:rsidR="00B9551B" w:rsidRPr="005C767F" w:rsidRDefault="00B9551B" w:rsidP="00C3137A">
      <w:pPr>
        <w:pStyle w:val="a4"/>
        <w:jc w:val="both"/>
        <w:rPr>
          <w:rFonts w:ascii="Times New Roman" w:hAnsi="Times New Roman" w:cs="Times New Roman"/>
          <w:sz w:val="20"/>
          <w:szCs w:val="20"/>
        </w:rPr>
      </w:pPr>
      <w:r w:rsidRPr="005C767F">
        <w:rPr>
          <w:rFonts w:ascii="Times New Roman" w:hAnsi="Times New Roman" w:cs="Times New Roman"/>
          <w:iCs/>
          <w:sz w:val="20"/>
          <w:szCs w:val="20"/>
        </w:rPr>
        <w:t>Ковалентная химическая связь</w:t>
      </w:r>
      <w:r w:rsidRPr="005C767F">
        <w:rPr>
          <w:rFonts w:ascii="Times New Roman" w:hAnsi="Times New Roman" w:cs="Times New Roman"/>
          <w:sz w:val="20"/>
          <w:szCs w:val="20"/>
        </w:rPr>
        <w:t xml:space="preserve">. </w:t>
      </w:r>
      <w:proofErr w:type="spellStart"/>
      <w:r w:rsidRPr="005C767F">
        <w:rPr>
          <w:rFonts w:ascii="Times New Roman" w:hAnsi="Times New Roman" w:cs="Times New Roman"/>
          <w:sz w:val="20"/>
          <w:szCs w:val="20"/>
        </w:rPr>
        <w:t>Электроотрицательность</w:t>
      </w:r>
      <w:proofErr w:type="spellEnd"/>
      <w:r w:rsidRPr="005C767F">
        <w:rPr>
          <w:rFonts w:ascii="Times New Roman" w:hAnsi="Times New Roman" w:cs="Times New Roman"/>
          <w:sz w:val="20"/>
          <w:szCs w:val="20"/>
        </w:rPr>
        <w:t>. Полярная и неполяр</w:t>
      </w:r>
      <w:r w:rsidRPr="005C767F">
        <w:rPr>
          <w:rFonts w:ascii="Times New Roman" w:hAnsi="Times New Roman" w:cs="Times New Roman"/>
          <w:sz w:val="20"/>
          <w:szCs w:val="20"/>
        </w:rPr>
        <w:softHyphen/>
        <w:t>ная ковалентные связи. Диполь. Полярность свя</w:t>
      </w:r>
      <w:r w:rsidRPr="005C767F">
        <w:rPr>
          <w:rFonts w:ascii="Times New Roman" w:hAnsi="Times New Roman" w:cs="Times New Roman"/>
          <w:sz w:val="20"/>
          <w:szCs w:val="20"/>
        </w:rPr>
        <w:softHyphen/>
        <w:t>зи и полярность молекулы. Обменный и донорно-акцепторный механизмы образования ковалентной связи. Молекулярные и атомные кристалличе</w:t>
      </w:r>
      <w:r w:rsidRPr="005C767F">
        <w:rPr>
          <w:rFonts w:ascii="Times New Roman" w:hAnsi="Times New Roman" w:cs="Times New Roman"/>
          <w:sz w:val="20"/>
          <w:szCs w:val="20"/>
        </w:rPr>
        <w:softHyphen/>
        <w:t>ские решетки. Свойства веществ с этими типами кристаллических решеток.</w:t>
      </w:r>
    </w:p>
    <w:p w:rsidR="00B9551B" w:rsidRPr="005C767F" w:rsidRDefault="00B9551B" w:rsidP="00C3137A">
      <w:pPr>
        <w:pStyle w:val="a4"/>
        <w:jc w:val="both"/>
        <w:rPr>
          <w:rFonts w:ascii="Times New Roman" w:hAnsi="Times New Roman" w:cs="Times New Roman"/>
          <w:sz w:val="20"/>
          <w:szCs w:val="20"/>
        </w:rPr>
      </w:pPr>
      <w:r w:rsidRPr="005C767F">
        <w:rPr>
          <w:rFonts w:ascii="Times New Roman" w:hAnsi="Times New Roman" w:cs="Times New Roman"/>
          <w:iCs/>
          <w:sz w:val="20"/>
          <w:szCs w:val="20"/>
        </w:rPr>
        <w:t>Металлическая химическая связь</w:t>
      </w:r>
      <w:r w:rsidRPr="005C767F">
        <w:rPr>
          <w:rFonts w:ascii="Times New Roman" w:hAnsi="Times New Roman" w:cs="Times New Roman"/>
          <w:sz w:val="20"/>
          <w:szCs w:val="20"/>
        </w:rPr>
        <w:t>. Особенности строения атомов металлов. Металли</w:t>
      </w:r>
      <w:r w:rsidRPr="005C767F">
        <w:rPr>
          <w:rFonts w:ascii="Times New Roman" w:hAnsi="Times New Roman" w:cs="Times New Roman"/>
          <w:sz w:val="20"/>
          <w:szCs w:val="20"/>
        </w:rPr>
        <w:softHyphen/>
        <w:t>ческая химическая связь и металлическая крис</w:t>
      </w:r>
      <w:r w:rsidRPr="005C767F">
        <w:rPr>
          <w:rFonts w:ascii="Times New Roman" w:hAnsi="Times New Roman" w:cs="Times New Roman"/>
          <w:sz w:val="20"/>
          <w:szCs w:val="20"/>
        </w:rPr>
        <w:softHyphen/>
        <w:t>таллическая решетка. Свойства веществ с этим типом связи.</w:t>
      </w:r>
    </w:p>
    <w:p w:rsidR="00B9551B" w:rsidRPr="005C767F" w:rsidRDefault="00B9551B" w:rsidP="00C3137A">
      <w:pPr>
        <w:pStyle w:val="a4"/>
        <w:jc w:val="both"/>
        <w:rPr>
          <w:rFonts w:ascii="Times New Roman" w:hAnsi="Times New Roman" w:cs="Times New Roman"/>
          <w:sz w:val="20"/>
          <w:szCs w:val="20"/>
        </w:rPr>
      </w:pPr>
      <w:r w:rsidRPr="005C767F">
        <w:rPr>
          <w:rFonts w:ascii="Times New Roman" w:hAnsi="Times New Roman" w:cs="Times New Roman"/>
          <w:iCs/>
          <w:sz w:val="20"/>
          <w:szCs w:val="20"/>
        </w:rPr>
        <w:t>Водородная химическая связь</w:t>
      </w:r>
      <w:r w:rsidRPr="005C767F">
        <w:rPr>
          <w:rFonts w:ascii="Times New Roman" w:hAnsi="Times New Roman" w:cs="Times New Roman"/>
          <w:sz w:val="20"/>
          <w:szCs w:val="20"/>
        </w:rPr>
        <w:t>. Межмолекулярная и внутримолекулярная водо</w:t>
      </w:r>
      <w:r w:rsidRPr="005C767F">
        <w:rPr>
          <w:rFonts w:ascii="Times New Roman" w:hAnsi="Times New Roman" w:cs="Times New Roman"/>
          <w:sz w:val="20"/>
          <w:szCs w:val="20"/>
        </w:rPr>
        <w:softHyphen/>
        <w:t>родная связь. Значение водородной связи для ор</w:t>
      </w:r>
      <w:r w:rsidRPr="005C767F">
        <w:rPr>
          <w:rFonts w:ascii="Times New Roman" w:hAnsi="Times New Roman" w:cs="Times New Roman"/>
          <w:sz w:val="20"/>
          <w:szCs w:val="20"/>
        </w:rPr>
        <w:softHyphen/>
        <w:t>ганизации структур биополимеров.</w:t>
      </w:r>
    </w:p>
    <w:p w:rsidR="005C767F" w:rsidRDefault="00B9551B" w:rsidP="00C3137A">
      <w:pPr>
        <w:pStyle w:val="a4"/>
        <w:jc w:val="both"/>
        <w:rPr>
          <w:rFonts w:ascii="Times New Roman" w:hAnsi="Times New Roman" w:cs="Times New Roman"/>
          <w:sz w:val="20"/>
          <w:szCs w:val="20"/>
        </w:rPr>
      </w:pPr>
      <w:r w:rsidRPr="005C767F">
        <w:rPr>
          <w:rFonts w:ascii="Times New Roman" w:hAnsi="Times New Roman" w:cs="Times New Roman"/>
          <w:iCs/>
          <w:sz w:val="20"/>
          <w:szCs w:val="20"/>
        </w:rPr>
        <w:t>Полимеры.</w:t>
      </w:r>
      <w:r w:rsidRPr="005C767F">
        <w:rPr>
          <w:rStyle w:val="apple-converted-space"/>
          <w:rFonts w:ascii="Times New Roman" w:hAnsi="Times New Roman" w:cs="Times New Roman"/>
          <w:color w:val="000000"/>
          <w:sz w:val="20"/>
          <w:szCs w:val="20"/>
        </w:rPr>
        <w:t> </w:t>
      </w:r>
      <w:r w:rsidRPr="005C767F">
        <w:rPr>
          <w:rFonts w:ascii="Times New Roman" w:hAnsi="Times New Roman" w:cs="Times New Roman"/>
          <w:sz w:val="20"/>
          <w:szCs w:val="20"/>
        </w:rPr>
        <w:t>Пластмассы: термопласты и реактопласты, их представители и применение. Волокна: природные (растительные и животные) и химические (искусственные и синтетические), их представители и применение.</w:t>
      </w:r>
    </w:p>
    <w:p w:rsidR="00B9551B" w:rsidRPr="005C767F" w:rsidRDefault="00B9551B" w:rsidP="00C3137A">
      <w:pPr>
        <w:pStyle w:val="a4"/>
        <w:jc w:val="both"/>
        <w:rPr>
          <w:rFonts w:ascii="Times New Roman" w:hAnsi="Times New Roman" w:cs="Times New Roman"/>
          <w:sz w:val="20"/>
          <w:szCs w:val="20"/>
        </w:rPr>
      </w:pPr>
      <w:r w:rsidRPr="005C767F">
        <w:rPr>
          <w:rFonts w:ascii="Times New Roman" w:hAnsi="Times New Roman" w:cs="Times New Roman"/>
          <w:iCs/>
          <w:sz w:val="20"/>
          <w:szCs w:val="20"/>
        </w:rPr>
        <w:t>Газообразное состояние вещества</w:t>
      </w:r>
      <w:r w:rsidRPr="005C767F">
        <w:rPr>
          <w:rFonts w:ascii="Times New Roman" w:hAnsi="Times New Roman" w:cs="Times New Roman"/>
          <w:sz w:val="20"/>
          <w:szCs w:val="20"/>
        </w:rPr>
        <w:t>. Три агрегатных состояния воды. Особенности строения газов. Молярный объем газообразных ве</w:t>
      </w:r>
      <w:r w:rsidRPr="005C767F">
        <w:rPr>
          <w:rFonts w:ascii="Times New Roman" w:hAnsi="Times New Roman" w:cs="Times New Roman"/>
          <w:sz w:val="20"/>
          <w:szCs w:val="20"/>
        </w:rPr>
        <w:softHyphen/>
        <w:t>ществ.</w:t>
      </w:r>
    </w:p>
    <w:p w:rsidR="00B9551B" w:rsidRPr="005C767F" w:rsidRDefault="00B9551B" w:rsidP="00C3137A">
      <w:pPr>
        <w:pStyle w:val="a4"/>
        <w:jc w:val="both"/>
        <w:rPr>
          <w:rFonts w:ascii="Times New Roman" w:hAnsi="Times New Roman" w:cs="Times New Roman"/>
          <w:sz w:val="20"/>
          <w:szCs w:val="20"/>
        </w:rPr>
      </w:pPr>
      <w:r w:rsidRPr="005C767F">
        <w:rPr>
          <w:rFonts w:ascii="Times New Roman" w:hAnsi="Times New Roman" w:cs="Times New Roman"/>
          <w:sz w:val="20"/>
          <w:szCs w:val="20"/>
        </w:rPr>
        <w:t>Примеры газообразных природных смесей: воздух, природный газ. Загрязнение атмосферы (кислотные дожди, парниковый эффект) и борьба с ним.</w:t>
      </w:r>
    </w:p>
    <w:p w:rsidR="00B9551B" w:rsidRPr="005C767F" w:rsidRDefault="00B9551B" w:rsidP="00C3137A">
      <w:pPr>
        <w:pStyle w:val="a4"/>
        <w:jc w:val="both"/>
        <w:rPr>
          <w:rFonts w:ascii="Times New Roman" w:hAnsi="Times New Roman" w:cs="Times New Roman"/>
          <w:sz w:val="20"/>
          <w:szCs w:val="20"/>
        </w:rPr>
      </w:pPr>
      <w:r w:rsidRPr="005C767F">
        <w:rPr>
          <w:rFonts w:ascii="Times New Roman" w:hAnsi="Times New Roman" w:cs="Times New Roman"/>
          <w:sz w:val="20"/>
          <w:szCs w:val="20"/>
        </w:rPr>
        <w:t>Представители газообразных веществ: водо</w:t>
      </w:r>
      <w:r w:rsidRPr="005C767F">
        <w:rPr>
          <w:rFonts w:ascii="Times New Roman" w:hAnsi="Times New Roman" w:cs="Times New Roman"/>
          <w:sz w:val="20"/>
          <w:szCs w:val="20"/>
        </w:rPr>
        <w:softHyphen/>
        <w:t>род, кислород, углекислый газ, аммиак, этилен. Их получение, собирание и распознавание.</w:t>
      </w:r>
    </w:p>
    <w:p w:rsidR="00B9551B" w:rsidRPr="005C767F" w:rsidRDefault="00B9551B" w:rsidP="00C3137A">
      <w:pPr>
        <w:pStyle w:val="a4"/>
        <w:jc w:val="both"/>
        <w:rPr>
          <w:rFonts w:ascii="Times New Roman" w:hAnsi="Times New Roman" w:cs="Times New Roman"/>
          <w:sz w:val="20"/>
          <w:szCs w:val="20"/>
        </w:rPr>
      </w:pPr>
      <w:r w:rsidRPr="005C767F">
        <w:rPr>
          <w:rFonts w:ascii="Times New Roman" w:hAnsi="Times New Roman" w:cs="Times New Roman"/>
          <w:iCs/>
          <w:sz w:val="20"/>
          <w:szCs w:val="20"/>
        </w:rPr>
        <w:t>Жидкое состояние вещества.</w:t>
      </w:r>
      <w:r w:rsidRPr="005C767F">
        <w:rPr>
          <w:rStyle w:val="apple-converted-space"/>
          <w:rFonts w:ascii="Times New Roman" w:hAnsi="Times New Roman" w:cs="Times New Roman"/>
          <w:color w:val="000000"/>
          <w:sz w:val="20"/>
          <w:szCs w:val="20"/>
        </w:rPr>
        <w:t> </w:t>
      </w:r>
      <w:r w:rsidRPr="005C767F">
        <w:rPr>
          <w:rFonts w:ascii="Times New Roman" w:hAnsi="Times New Roman" w:cs="Times New Roman"/>
          <w:sz w:val="20"/>
          <w:szCs w:val="20"/>
        </w:rPr>
        <w:t>Вода. Потребление воды в быту и на производст</w:t>
      </w:r>
      <w:r w:rsidRPr="005C767F">
        <w:rPr>
          <w:rFonts w:ascii="Times New Roman" w:hAnsi="Times New Roman" w:cs="Times New Roman"/>
          <w:sz w:val="20"/>
          <w:szCs w:val="20"/>
        </w:rPr>
        <w:softHyphen/>
        <w:t>ве. Жесткость воды и способы ее устранения.</w:t>
      </w:r>
    </w:p>
    <w:p w:rsidR="00B9551B" w:rsidRPr="005C767F" w:rsidRDefault="00B9551B" w:rsidP="00C3137A">
      <w:pPr>
        <w:pStyle w:val="a4"/>
        <w:jc w:val="both"/>
        <w:rPr>
          <w:rFonts w:ascii="Times New Roman" w:hAnsi="Times New Roman" w:cs="Times New Roman"/>
          <w:sz w:val="20"/>
          <w:szCs w:val="20"/>
        </w:rPr>
      </w:pPr>
      <w:r w:rsidRPr="005C767F">
        <w:rPr>
          <w:rFonts w:ascii="Times New Roman" w:hAnsi="Times New Roman" w:cs="Times New Roman"/>
          <w:sz w:val="20"/>
          <w:szCs w:val="20"/>
        </w:rPr>
        <w:t>Минеральные воды, их использование в столо</w:t>
      </w:r>
      <w:r w:rsidRPr="005C767F">
        <w:rPr>
          <w:rFonts w:ascii="Times New Roman" w:hAnsi="Times New Roman" w:cs="Times New Roman"/>
          <w:sz w:val="20"/>
          <w:szCs w:val="20"/>
        </w:rPr>
        <w:softHyphen/>
        <w:t>вых и лечебных целях.</w:t>
      </w:r>
    </w:p>
    <w:p w:rsidR="00B9551B" w:rsidRPr="005C767F" w:rsidRDefault="00B9551B" w:rsidP="00C3137A">
      <w:pPr>
        <w:pStyle w:val="a4"/>
        <w:jc w:val="both"/>
        <w:rPr>
          <w:rFonts w:ascii="Times New Roman" w:hAnsi="Times New Roman" w:cs="Times New Roman"/>
          <w:sz w:val="20"/>
          <w:szCs w:val="20"/>
        </w:rPr>
      </w:pPr>
      <w:r w:rsidRPr="005C767F">
        <w:rPr>
          <w:rFonts w:ascii="Times New Roman" w:hAnsi="Times New Roman" w:cs="Times New Roman"/>
          <w:sz w:val="20"/>
          <w:szCs w:val="20"/>
        </w:rPr>
        <w:t>Жидкие кристаллы и их применение.</w:t>
      </w:r>
    </w:p>
    <w:p w:rsidR="00B9551B" w:rsidRPr="005C767F" w:rsidRDefault="00B9551B" w:rsidP="00C3137A">
      <w:pPr>
        <w:pStyle w:val="a4"/>
        <w:jc w:val="both"/>
        <w:rPr>
          <w:rFonts w:ascii="Times New Roman" w:hAnsi="Times New Roman" w:cs="Times New Roman"/>
          <w:sz w:val="20"/>
          <w:szCs w:val="20"/>
        </w:rPr>
      </w:pPr>
      <w:r w:rsidRPr="005C767F">
        <w:rPr>
          <w:rFonts w:ascii="Times New Roman" w:hAnsi="Times New Roman" w:cs="Times New Roman"/>
          <w:iCs/>
          <w:sz w:val="20"/>
          <w:szCs w:val="20"/>
        </w:rPr>
        <w:t>Твёрдое состояние вещества</w:t>
      </w:r>
      <w:r w:rsidRPr="005C767F">
        <w:rPr>
          <w:rFonts w:ascii="Times New Roman" w:hAnsi="Times New Roman" w:cs="Times New Roman"/>
          <w:sz w:val="20"/>
          <w:szCs w:val="20"/>
        </w:rPr>
        <w:t>. Аморфные твердые вещества в природе и в жиз</w:t>
      </w:r>
      <w:r w:rsidRPr="005C767F">
        <w:rPr>
          <w:rFonts w:ascii="Times New Roman" w:hAnsi="Times New Roman" w:cs="Times New Roman"/>
          <w:sz w:val="20"/>
          <w:szCs w:val="20"/>
        </w:rPr>
        <w:softHyphen/>
        <w:t>ни человека, их значение и применение. Крис</w:t>
      </w:r>
      <w:r w:rsidRPr="005C767F">
        <w:rPr>
          <w:rFonts w:ascii="Times New Roman" w:hAnsi="Times New Roman" w:cs="Times New Roman"/>
          <w:sz w:val="20"/>
          <w:szCs w:val="20"/>
        </w:rPr>
        <w:softHyphen/>
        <w:t>таллическое строение вещества.</w:t>
      </w:r>
    </w:p>
    <w:p w:rsidR="00B9551B" w:rsidRPr="005C767F" w:rsidRDefault="00B9551B" w:rsidP="00C3137A">
      <w:pPr>
        <w:pStyle w:val="a4"/>
        <w:jc w:val="both"/>
        <w:rPr>
          <w:rFonts w:ascii="Times New Roman" w:hAnsi="Times New Roman" w:cs="Times New Roman"/>
          <w:sz w:val="20"/>
          <w:szCs w:val="20"/>
        </w:rPr>
      </w:pPr>
      <w:r w:rsidRPr="005C767F">
        <w:rPr>
          <w:rFonts w:ascii="Times New Roman" w:hAnsi="Times New Roman" w:cs="Times New Roman"/>
          <w:iCs/>
          <w:sz w:val="20"/>
          <w:szCs w:val="20"/>
        </w:rPr>
        <w:t>Дисперсные системы.</w:t>
      </w:r>
      <w:r w:rsidRPr="005C767F">
        <w:rPr>
          <w:rStyle w:val="apple-converted-space"/>
          <w:rFonts w:ascii="Times New Roman" w:hAnsi="Times New Roman" w:cs="Times New Roman"/>
          <w:color w:val="000000"/>
          <w:sz w:val="20"/>
          <w:szCs w:val="20"/>
        </w:rPr>
        <w:t> </w:t>
      </w:r>
      <w:r w:rsidRPr="005C767F">
        <w:rPr>
          <w:rFonts w:ascii="Times New Roman" w:hAnsi="Times New Roman" w:cs="Times New Roman"/>
          <w:sz w:val="20"/>
          <w:szCs w:val="20"/>
        </w:rPr>
        <w:t>Понятие о дис</w:t>
      </w:r>
      <w:r w:rsidRPr="005C767F">
        <w:rPr>
          <w:rFonts w:ascii="Times New Roman" w:hAnsi="Times New Roman" w:cs="Times New Roman"/>
          <w:sz w:val="20"/>
          <w:szCs w:val="20"/>
        </w:rPr>
        <w:softHyphen/>
        <w:t>персных системах. Дисперсная фаза и дисперси</w:t>
      </w:r>
      <w:r w:rsidRPr="005C767F">
        <w:rPr>
          <w:rFonts w:ascii="Times New Roman" w:hAnsi="Times New Roman" w:cs="Times New Roman"/>
          <w:sz w:val="20"/>
          <w:szCs w:val="20"/>
        </w:rPr>
        <w:softHyphen/>
        <w:t>онная среда. Классификация дисперсных систем в зависимости от агрегатного состояния дисперс</w:t>
      </w:r>
      <w:r w:rsidRPr="005C767F">
        <w:rPr>
          <w:rFonts w:ascii="Times New Roman" w:hAnsi="Times New Roman" w:cs="Times New Roman"/>
          <w:sz w:val="20"/>
          <w:szCs w:val="20"/>
        </w:rPr>
        <w:softHyphen/>
        <w:t>ной среды и дисперсионной фазы.</w:t>
      </w:r>
    </w:p>
    <w:p w:rsidR="00B9551B" w:rsidRPr="005C767F" w:rsidRDefault="00B9551B" w:rsidP="00C3137A">
      <w:pPr>
        <w:pStyle w:val="a4"/>
        <w:jc w:val="both"/>
        <w:rPr>
          <w:rFonts w:ascii="Times New Roman" w:hAnsi="Times New Roman" w:cs="Times New Roman"/>
          <w:sz w:val="20"/>
          <w:szCs w:val="20"/>
        </w:rPr>
      </w:pPr>
      <w:r w:rsidRPr="005C767F">
        <w:rPr>
          <w:rFonts w:ascii="Times New Roman" w:hAnsi="Times New Roman" w:cs="Times New Roman"/>
          <w:sz w:val="20"/>
          <w:szCs w:val="20"/>
        </w:rPr>
        <w:t>Грубодисперсные системы: эмульсии, суспен</w:t>
      </w:r>
      <w:r w:rsidRPr="005C767F">
        <w:rPr>
          <w:rFonts w:ascii="Times New Roman" w:hAnsi="Times New Roman" w:cs="Times New Roman"/>
          <w:sz w:val="20"/>
          <w:szCs w:val="20"/>
        </w:rPr>
        <w:softHyphen/>
        <w:t>зии, аэрозоли.</w:t>
      </w:r>
    </w:p>
    <w:p w:rsidR="00B9551B" w:rsidRPr="005C767F" w:rsidRDefault="00B9551B" w:rsidP="00C3137A">
      <w:pPr>
        <w:pStyle w:val="a4"/>
        <w:jc w:val="both"/>
        <w:rPr>
          <w:rFonts w:ascii="Times New Roman" w:hAnsi="Times New Roman" w:cs="Times New Roman"/>
          <w:sz w:val="20"/>
          <w:szCs w:val="20"/>
        </w:rPr>
      </w:pPr>
      <w:r w:rsidRPr="005C767F">
        <w:rPr>
          <w:rFonts w:ascii="Times New Roman" w:hAnsi="Times New Roman" w:cs="Times New Roman"/>
          <w:sz w:val="20"/>
          <w:szCs w:val="20"/>
        </w:rPr>
        <w:t>Тонкодисперсные системы: гели и золи.</w:t>
      </w:r>
    </w:p>
    <w:p w:rsidR="00B9551B" w:rsidRPr="005C767F" w:rsidRDefault="00B9551B" w:rsidP="00C3137A">
      <w:pPr>
        <w:pStyle w:val="a4"/>
        <w:jc w:val="both"/>
        <w:rPr>
          <w:rFonts w:ascii="Times New Roman" w:hAnsi="Times New Roman" w:cs="Times New Roman"/>
          <w:sz w:val="20"/>
          <w:szCs w:val="20"/>
        </w:rPr>
      </w:pPr>
      <w:r w:rsidRPr="005C767F">
        <w:rPr>
          <w:rFonts w:ascii="Times New Roman" w:hAnsi="Times New Roman" w:cs="Times New Roman"/>
          <w:iCs/>
          <w:sz w:val="20"/>
          <w:szCs w:val="20"/>
        </w:rPr>
        <w:t>Состав вещества и смесей</w:t>
      </w:r>
      <w:r w:rsidRPr="005C767F">
        <w:rPr>
          <w:rFonts w:ascii="Times New Roman" w:hAnsi="Times New Roman" w:cs="Times New Roman"/>
          <w:sz w:val="20"/>
          <w:szCs w:val="20"/>
        </w:rPr>
        <w:t>. Вещест</w:t>
      </w:r>
      <w:r w:rsidRPr="005C767F">
        <w:rPr>
          <w:rFonts w:ascii="Times New Roman" w:hAnsi="Times New Roman" w:cs="Times New Roman"/>
          <w:sz w:val="20"/>
          <w:szCs w:val="20"/>
        </w:rPr>
        <w:softHyphen/>
        <w:t>ва молекулярного и немолекулярного строения. Закон постоянства состава веществ.</w:t>
      </w:r>
    </w:p>
    <w:p w:rsidR="00B9551B" w:rsidRPr="005C767F" w:rsidRDefault="00B9551B" w:rsidP="00C3137A">
      <w:pPr>
        <w:pStyle w:val="a4"/>
        <w:jc w:val="both"/>
        <w:rPr>
          <w:rFonts w:ascii="Times New Roman" w:hAnsi="Times New Roman" w:cs="Times New Roman"/>
          <w:sz w:val="20"/>
          <w:szCs w:val="20"/>
        </w:rPr>
      </w:pPr>
      <w:r w:rsidRPr="005C767F">
        <w:rPr>
          <w:rFonts w:ascii="Times New Roman" w:hAnsi="Times New Roman" w:cs="Times New Roman"/>
          <w:sz w:val="20"/>
          <w:szCs w:val="20"/>
        </w:rPr>
        <w:t>Понятие «доля» и её разновидности: массовая (доля элементов в соединении, доля компонента в смеси — доля примесей, доля растворенного ве</w:t>
      </w:r>
      <w:r w:rsidRPr="005C767F">
        <w:rPr>
          <w:rFonts w:ascii="Times New Roman" w:hAnsi="Times New Roman" w:cs="Times New Roman"/>
          <w:sz w:val="20"/>
          <w:szCs w:val="20"/>
        </w:rPr>
        <w:softHyphen/>
        <w:t>щества в растворе) и объемная. Доля выхода про</w:t>
      </w:r>
      <w:r w:rsidRPr="005C767F">
        <w:rPr>
          <w:rFonts w:ascii="Times New Roman" w:hAnsi="Times New Roman" w:cs="Times New Roman"/>
          <w:sz w:val="20"/>
          <w:szCs w:val="20"/>
        </w:rPr>
        <w:softHyphen/>
        <w:t>дукта реакции от теоретически возможного.</w:t>
      </w:r>
    </w:p>
    <w:p w:rsidR="00B9551B" w:rsidRPr="00FA4142" w:rsidRDefault="00B9551B" w:rsidP="00C3137A">
      <w:pPr>
        <w:pStyle w:val="a4"/>
        <w:jc w:val="both"/>
        <w:rPr>
          <w:rFonts w:ascii="Times New Roman" w:hAnsi="Times New Roman" w:cs="Times New Roman"/>
          <w:sz w:val="20"/>
          <w:szCs w:val="20"/>
        </w:rPr>
      </w:pPr>
      <w:r w:rsidRPr="00FA4142">
        <w:rPr>
          <w:rFonts w:ascii="Times New Roman" w:hAnsi="Times New Roman" w:cs="Times New Roman"/>
          <w:b/>
          <w:sz w:val="20"/>
          <w:szCs w:val="20"/>
        </w:rPr>
        <w:t>Демонстрации.</w:t>
      </w:r>
      <w:r w:rsidRPr="00FA4142">
        <w:rPr>
          <w:rStyle w:val="apple-converted-space"/>
          <w:rFonts w:ascii="Times New Roman" w:hAnsi="Times New Roman" w:cs="Times New Roman"/>
          <w:color w:val="000000"/>
          <w:sz w:val="20"/>
          <w:szCs w:val="20"/>
        </w:rPr>
        <w:t> </w:t>
      </w:r>
      <w:r w:rsidRPr="00FA4142">
        <w:rPr>
          <w:rFonts w:ascii="Times New Roman" w:hAnsi="Times New Roman" w:cs="Times New Roman"/>
          <w:sz w:val="20"/>
          <w:szCs w:val="20"/>
        </w:rPr>
        <w:t>Модель кристаллической ре</w:t>
      </w:r>
      <w:r w:rsidRPr="00FA4142">
        <w:rPr>
          <w:rFonts w:ascii="Times New Roman" w:hAnsi="Times New Roman" w:cs="Times New Roman"/>
          <w:sz w:val="20"/>
          <w:szCs w:val="20"/>
        </w:rPr>
        <w:softHyphen/>
        <w:t xml:space="preserve">шетки хлорида натрия. Образцы минералов с ионной кристаллической решеткой: кальцита, </w:t>
      </w:r>
      <w:proofErr w:type="spellStart"/>
      <w:r w:rsidRPr="00FA4142">
        <w:rPr>
          <w:rFonts w:ascii="Times New Roman" w:hAnsi="Times New Roman" w:cs="Times New Roman"/>
          <w:sz w:val="20"/>
          <w:szCs w:val="20"/>
        </w:rPr>
        <w:t>галита</w:t>
      </w:r>
      <w:proofErr w:type="spellEnd"/>
      <w:r w:rsidRPr="00FA4142">
        <w:rPr>
          <w:rFonts w:ascii="Times New Roman" w:hAnsi="Times New Roman" w:cs="Times New Roman"/>
          <w:sz w:val="20"/>
          <w:szCs w:val="20"/>
        </w:rPr>
        <w:t>. Модели кристаллических решеток «сухо</w:t>
      </w:r>
      <w:r w:rsidRPr="00FA4142">
        <w:rPr>
          <w:rFonts w:ascii="Times New Roman" w:hAnsi="Times New Roman" w:cs="Times New Roman"/>
          <w:sz w:val="20"/>
          <w:szCs w:val="20"/>
        </w:rPr>
        <w:softHyphen/>
        <w:t>го льда» (или йода), алмаза, графита (или квар</w:t>
      </w:r>
      <w:r w:rsidRPr="00FA4142">
        <w:rPr>
          <w:rFonts w:ascii="Times New Roman" w:hAnsi="Times New Roman" w:cs="Times New Roman"/>
          <w:sz w:val="20"/>
          <w:szCs w:val="20"/>
        </w:rPr>
        <w:softHyphen/>
        <w:t>ца). Модель молекулы ДНК. Образцы пластмасс (фенолоформальдегидные, полиуретан, полиэти</w:t>
      </w:r>
      <w:r w:rsidRPr="00FA4142">
        <w:rPr>
          <w:rFonts w:ascii="Times New Roman" w:hAnsi="Times New Roman" w:cs="Times New Roman"/>
          <w:sz w:val="20"/>
          <w:szCs w:val="20"/>
        </w:rPr>
        <w:softHyphen/>
        <w:t>лен, полипропилен, поливинилхлорид) и изде</w:t>
      </w:r>
      <w:r w:rsidRPr="00FA4142">
        <w:rPr>
          <w:rFonts w:ascii="Times New Roman" w:hAnsi="Times New Roman" w:cs="Times New Roman"/>
          <w:sz w:val="20"/>
          <w:szCs w:val="20"/>
        </w:rPr>
        <w:softHyphen/>
        <w:t xml:space="preserve">лия из </w:t>
      </w:r>
      <w:proofErr w:type="gramStart"/>
      <w:r w:rsidRPr="00FA4142">
        <w:rPr>
          <w:rFonts w:ascii="Times New Roman" w:hAnsi="Times New Roman" w:cs="Times New Roman"/>
          <w:sz w:val="20"/>
          <w:szCs w:val="20"/>
        </w:rPr>
        <w:t>них.Образцы</w:t>
      </w:r>
      <w:proofErr w:type="gramEnd"/>
      <w:r w:rsidRPr="00FA4142">
        <w:rPr>
          <w:rFonts w:ascii="Times New Roman" w:hAnsi="Times New Roman" w:cs="Times New Roman"/>
          <w:sz w:val="20"/>
          <w:szCs w:val="20"/>
        </w:rPr>
        <w:t xml:space="preserve"> волокон (шерсть, шелк, ацетатное волокно, капрон, лавсан, нейлон) и из</w:t>
      </w:r>
      <w:r w:rsidRPr="00FA4142">
        <w:rPr>
          <w:rFonts w:ascii="Times New Roman" w:hAnsi="Times New Roman" w:cs="Times New Roman"/>
          <w:sz w:val="20"/>
          <w:szCs w:val="20"/>
        </w:rPr>
        <w:softHyphen/>
        <w:t>делия из них. Образцы неорганических полимеров (сера пластическая, кварц, оксид алюминия, природные алюмосиликаты). Модель молярного объема газов. Три агрегатных состояния воды. Образцы накипи в чайнике и трубах центрально</w:t>
      </w:r>
      <w:r w:rsidRPr="00FA4142">
        <w:rPr>
          <w:rFonts w:ascii="Times New Roman" w:hAnsi="Times New Roman" w:cs="Times New Roman"/>
          <w:sz w:val="20"/>
          <w:szCs w:val="20"/>
        </w:rPr>
        <w:softHyphen/>
        <w:t>го отопления. Жесткость воды и способы ее уст</w:t>
      </w:r>
      <w:r w:rsidRPr="00FA4142">
        <w:rPr>
          <w:rFonts w:ascii="Times New Roman" w:hAnsi="Times New Roman" w:cs="Times New Roman"/>
          <w:sz w:val="20"/>
          <w:szCs w:val="20"/>
        </w:rPr>
        <w:softHyphen/>
        <w:t>ранения. Приборы на жидких кристаллах. Об</w:t>
      </w:r>
      <w:r w:rsidRPr="00FA4142">
        <w:rPr>
          <w:rFonts w:ascii="Times New Roman" w:hAnsi="Times New Roman" w:cs="Times New Roman"/>
          <w:sz w:val="20"/>
          <w:szCs w:val="20"/>
        </w:rPr>
        <w:softHyphen/>
        <w:t>разцы различных дисперсных систем: эмульсий, суспензий, аэрозолей, гелей и золей. Коагуля</w:t>
      </w:r>
      <w:r w:rsidRPr="00FA4142">
        <w:rPr>
          <w:rFonts w:ascii="Times New Roman" w:hAnsi="Times New Roman" w:cs="Times New Roman"/>
          <w:sz w:val="20"/>
          <w:szCs w:val="20"/>
        </w:rPr>
        <w:softHyphen/>
        <w:t xml:space="preserve">ция. </w:t>
      </w:r>
      <w:proofErr w:type="spellStart"/>
      <w:r w:rsidRPr="00FA4142">
        <w:rPr>
          <w:rFonts w:ascii="Times New Roman" w:hAnsi="Times New Roman" w:cs="Times New Roman"/>
          <w:sz w:val="20"/>
          <w:szCs w:val="20"/>
        </w:rPr>
        <w:t>Синерезис</w:t>
      </w:r>
      <w:proofErr w:type="spellEnd"/>
      <w:r w:rsidRPr="00FA4142">
        <w:rPr>
          <w:rFonts w:ascii="Times New Roman" w:hAnsi="Times New Roman" w:cs="Times New Roman"/>
          <w:sz w:val="20"/>
          <w:szCs w:val="20"/>
        </w:rPr>
        <w:t xml:space="preserve">. Эффект </w:t>
      </w:r>
      <w:proofErr w:type="spellStart"/>
      <w:r w:rsidRPr="00FA4142">
        <w:rPr>
          <w:rFonts w:ascii="Times New Roman" w:hAnsi="Times New Roman" w:cs="Times New Roman"/>
          <w:sz w:val="20"/>
          <w:szCs w:val="20"/>
        </w:rPr>
        <w:t>Тиндаля</w:t>
      </w:r>
      <w:proofErr w:type="spellEnd"/>
      <w:r w:rsidRPr="00FA4142">
        <w:rPr>
          <w:rFonts w:ascii="Times New Roman" w:hAnsi="Times New Roman" w:cs="Times New Roman"/>
          <w:sz w:val="20"/>
          <w:szCs w:val="20"/>
        </w:rPr>
        <w:t>.</w:t>
      </w:r>
    </w:p>
    <w:p w:rsidR="00B9551B" w:rsidRPr="00FA4142" w:rsidRDefault="00B9551B" w:rsidP="00C3137A">
      <w:pPr>
        <w:pStyle w:val="a4"/>
        <w:jc w:val="both"/>
        <w:rPr>
          <w:rFonts w:ascii="Times New Roman" w:hAnsi="Times New Roman" w:cs="Times New Roman"/>
          <w:sz w:val="20"/>
          <w:szCs w:val="20"/>
        </w:rPr>
      </w:pPr>
      <w:r w:rsidRPr="00FA4142">
        <w:rPr>
          <w:rFonts w:ascii="Times New Roman" w:hAnsi="Times New Roman" w:cs="Times New Roman"/>
          <w:b/>
          <w:sz w:val="20"/>
          <w:szCs w:val="20"/>
        </w:rPr>
        <w:t>Лабораторные опыты.</w:t>
      </w:r>
      <w:r w:rsidRPr="00FA4142">
        <w:rPr>
          <w:rStyle w:val="apple-converted-space"/>
          <w:rFonts w:ascii="Times New Roman" w:hAnsi="Times New Roman" w:cs="Times New Roman"/>
          <w:b/>
          <w:bCs/>
          <w:color w:val="000000"/>
          <w:sz w:val="20"/>
          <w:szCs w:val="20"/>
        </w:rPr>
        <w:t> </w:t>
      </w:r>
      <w:r w:rsidRPr="00FA4142">
        <w:rPr>
          <w:rFonts w:ascii="Times New Roman" w:hAnsi="Times New Roman" w:cs="Times New Roman"/>
          <w:sz w:val="20"/>
          <w:szCs w:val="20"/>
        </w:rPr>
        <w:t>2. Определение типа кристаллической решетки вещества и описание его свойств. 3. Ознакомление с коллекцией поли</w:t>
      </w:r>
      <w:r w:rsidRPr="00FA4142">
        <w:rPr>
          <w:rFonts w:ascii="Times New Roman" w:hAnsi="Times New Roman" w:cs="Times New Roman"/>
          <w:sz w:val="20"/>
          <w:szCs w:val="20"/>
        </w:rPr>
        <w:softHyphen/>
        <w:t xml:space="preserve">меров: пластмасс и волокон и изделия из них. 4. Испытание воды на </w:t>
      </w:r>
      <w:r w:rsidRPr="00FA4142">
        <w:rPr>
          <w:rFonts w:ascii="Times New Roman" w:hAnsi="Times New Roman" w:cs="Times New Roman"/>
          <w:sz w:val="20"/>
          <w:szCs w:val="20"/>
        </w:rPr>
        <w:lastRenderedPageBreak/>
        <w:t>жесткость. Устранение жесткости воды. 5. Ознакомление с минеральны</w:t>
      </w:r>
      <w:r w:rsidRPr="00FA4142">
        <w:rPr>
          <w:rFonts w:ascii="Times New Roman" w:hAnsi="Times New Roman" w:cs="Times New Roman"/>
          <w:sz w:val="20"/>
          <w:szCs w:val="20"/>
        </w:rPr>
        <w:softHyphen/>
        <w:t>ми водами. 6. Ознакомление с дисперсными систе</w:t>
      </w:r>
      <w:r w:rsidRPr="00FA4142">
        <w:rPr>
          <w:rFonts w:ascii="Times New Roman" w:hAnsi="Times New Roman" w:cs="Times New Roman"/>
          <w:sz w:val="20"/>
          <w:szCs w:val="20"/>
        </w:rPr>
        <w:softHyphen/>
        <w:t>мами.</w:t>
      </w:r>
    </w:p>
    <w:p w:rsidR="00B9551B" w:rsidRPr="00FA4142" w:rsidRDefault="00B9551B" w:rsidP="00C3137A">
      <w:pPr>
        <w:pStyle w:val="a4"/>
        <w:jc w:val="both"/>
        <w:rPr>
          <w:rFonts w:ascii="Times New Roman" w:hAnsi="Times New Roman" w:cs="Times New Roman"/>
          <w:sz w:val="20"/>
          <w:szCs w:val="20"/>
        </w:rPr>
      </w:pPr>
      <w:r w:rsidRPr="00FA4142">
        <w:rPr>
          <w:rFonts w:ascii="Times New Roman" w:hAnsi="Times New Roman" w:cs="Times New Roman"/>
          <w:b/>
          <w:sz w:val="20"/>
          <w:szCs w:val="20"/>
        </w:rPr>
        <w:t>Практическая работа № 1.</w:t>
      </w:r>
      <w:r w:rsidRPr="00FA4142">
        <w:rPr>
          <w:rStyle w:val="apple-converted-space"/>
          <w:rFonts w:ascii="Times New Roman" w:hAnsi="Times New Roman" w:cs="Times New Roman"/>
          <w:b/>
          <w:bCs/>
          <w:color w:val="000000"/>
          <w:sz w:val="20"/>
          <w:szCs w:val="20"/>
        </w:rPr>
        <w:t> </w:t>
      </w:r>
      <w:r w:rsidRPr="00FA4142">
        <w:rPr>
          <w:rFonts w:ascii="Times New Roman" w:hAnsi="Times New Roman" w:cs="Times New Roman"/>
          <w:sz w:val="20"/>
          <w:szCs w:val="20"/>
        </w:rPr>
        <w:t>Получение, соби</w:t>
      </w:r>
      <w:r w:rsidRPr="00FA4142">
        <w:rPr>
          <w:rFonts w:ascii="Times New Roman" w:hAnsi="Times New Roman" w:cs="Times New Roman"/>
          <w:sz w:val="20"/>
          <w:szCs w:val="20"/>
        </w:rPr>
        <w:softHyphen/>
        <w:t>рание и распознавание газов.</w:t>
      </w:r>
    </w:p>
    <w:p w:rsidR="00B9551B" w:rsidRPr="005C767F" w:rsidRDefault="00B9551B" w:rsidP="00C3137A">
      <w:pPr>
        <w:pStyle w:val="a4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5C767F">
        <w:rPr>
          <w:rFonts w:ascii="Times New Roman" w:hAnsi="Times New Roman" w:cs="Times New Roman"/>
          <w:b/>
          <w:sz w:val="20"/>
          <w:szCs w:val="20"/>
        </w:rPr>
        <w:t>Тема</w:t>
      </w:r>
      <w:r w:rsidRPr="005C767F">
        <w:rPr>
          <w:rStyle w:val="apple-converted-space"/>
          <w:rFonts w:ascii="Times New Roman" w:hAnsi="Times New Roman" w:cs="Times New Roman"/>
          <w:b/>
          <w:bCs/>
          <w:color w:val="000000"/>
          <w:sz w:val="20"/>
          <w:szCs w:val="20"/>
        </w:rPr>
        <w:t> </w:t>
      </w:r>
      <w:r w:rsidRPr="005C767F">
        <w:rPr>
          <w:rFonts w:ascii="Times New Roman" w:hAnsi="Times New Roman" w:cs="Times New Roman"/>
          <w:b/>
          <w:sz w:val="20"/>
          <w:szCs w:val="20"/>
        </w:rPr>
        <w:t>3.</w:t>
      </w:r>
      <w:r w:rsidRPr="005C767F">
        <w:rPr>
          <w:rStyle w:val="apple-converted-space"/>
          <w:rFonts w:ascii="Times New Roman" w:hAnsi="Times New Roman" w:cs="Times New Roman"/>
          <w:b/>
          <w:bCs/>
          <w:color w:val="000000"/>
          <w:sz w:val="20"/>
          <w:szCs w:val="20"/>
        </w:rPr>
        <w:t> </w:t>
      </w:r>
      <w:r w:rsidRPr="005C767F">
        <w:rPr>
          <w:rFonts w:ascii="Times New Roman" w:hAnsi="Times New Roman" w:cs="Times New Roman"/>
          <w:b/>
          <w:sz w:val="20"/>
          <w:szCs w:val="20"/>
        </w:rPr>
        <w:t>Химические реакции</w:t>
      </w:r>
      <w:r w:rsidRPr="005C767F">
        <w:rPr>
          <w:rStyle w:val="apple-converted-space"/>
          <w:rFonts w:ascii="Times New Roman" w:hAnsi="Times New Roman" w:cs="Times New Roman"/>
          <w:b/>
          <w:bCs/>
          <w:color w:val="000000"/>
          <w:sz w:val="20"/>
          <w:szCs w:val="20"/>
        </w:rPr>
        <w:t> </w:t>
      </w:r>
      <w:r w:rsidRPr="005C767F">
        <w:rPr>
          <w:rFonts w:ascii="Times New Roman" w:hAnsi="Times New Roman" w:cs="Times New Roman"/>
          <w:b/>
          <w:iCs/>
          <w:sz w:val="20"/>
          <w:szCs w:val="20"/>
        </w:rPr>
        <w:t>(16 ч)</w:t>
      </w:r>
    </w:p>
    <w:p w:rsidR="00B9551B" w:rsidRPr="005C767F" w:rsidRDefault="00B9551B" w:rsidP="00C3137A">
      <w:pPr>
        <w:pStyle w:val="a4"/>
        <w:jc w:val="both"/>
        <w:rPr>
          <w:rFonts w:ascii="Times New Roman" w:hAnsi="Times New Roman" w:cs="Times New Roman"/>
          <w:sz w:val="20"/>
          <w:szCs w:val="20"/>
        </w:rPr>
      </w:pPr>
      <w:r w:rsidRPr="005C767F">
        <w:rPr>
          <w:rFonts w:ascii="Times New Roman" w:hAnsi="Times New Roman" w:cs="Times New Roman"/>
          <w:iCs/>
          <w:sz w:val="20"/>
          <w:szCs w:val="20"/>
        </w:rPr>
        <w:t>Реакции, идущие без изменения состава веществ.</w:t>
      </w:r>
      <w:r w:rsidRPr="005C767F">
        <w:rPr>
          <w:rStyle w:val="apple-converted-space"/>
          <w:rFonts w:ascii="Times New Roman" w:hAnsi="Times New Roman" w:cs="Times New Roman"/>
          <w:color w:val="000000"/>
          <w:sz w:val="20"/>
          <w:szCs w:val="20"/>
        </w:rPr>
        <w:t> </w:t>
      </w:r>
      <w:r w:rsidRPr="005C767F">
        <w:rPr>
          <w:rFonts w:ascii="Times New Roman" w:hAnsi="Times New Roman" w:cs="Times New Roman"/>
          <w:sz w:val="20"/>
          <w:szCs w:val="20"/>
        </w:rPr>
        <w:t>Аллотропия и аллотроп</w:t>
      </w:r>
      <w:r w:rsidRPr="005C767F">
        <w:rPr>
          <w:rFonts w:ascii="Times New Roman" w:hAnsi="Times New Roman" w:cs="Times New Roman"/>
          <w:sz w:val="20"/>
          <w:szCs w:val="20"/>
        </w:rPr>
        <w:softHyphen/>
        <w:t>ные видоизменения. Причины аллотропии на при</w:t>
      </w:r>
      <w:r w:rsidRPr="005C767F">
        <w:rPr>
          <w:rFonts w:ascii="Times New Roman" w:hAnsi="Times New Roman" w:cs="Times New Roman"/>
          <w:sz w:val="20"/>
          <w:szCs w:val="20"/>
        </w:rPr>
        <w:softHyphen/>
        <w:t>мере модификаций кислорода, углерода и фосфо</w:t>
      </w:r>
      <w:r w:rsidRPr="005C767F">
        <w:rPr>
          <w:rFonts w:ascii="Times New Roman" w:hAnsi="Times New Roman" w:cs="Times New Roman"/>
          <w:sz w:val="20"/>
          <w:szCs w:val="20"/>
        </w:rPr>
        <w:softHyphen/>
        <w:t>ра. Озон, его биологическая роль.</w:t>
      </w:r>
    </w:p>
    <w:p w:rsidR="00B9551B" w:rsidRPr="005C767F" w:rsidRDefault="00B9551B" w:rsidP="00C3137A">
      <w:pPr>
        <w:pStyle w:val="a4"/>
        <w:jc w:val="both"/>
        <w:rPr>
          <w:rFonts w:ascii="Times New Roman" w:hAnsi="Times New Roman" w:cs="Times New Roman"/>
          <w:sz w:val="20"/>
          <w:szCs w:val="20"/>
        </w:rPr>
      </w:pPr>
      <w:r w:rsidRPr="005C767F">
        <w:rPr>
          <w:rFonts w:ascii="Times New Roman" w:hAnsi="Times New Roman" w:cs="Times New Roman"/>
          <w:sz w:val="20"/>
          <w:szCs w:val="20"/>
        </w:rPr>
        <w:t>Изомеры и изомерия.</w:t>
      </w:r>
    </w:p>
    <w:p w:rsidR="00B9551B" w:rsidRPr="005C767F" w:rsidRDefault="00B9551B" w:rsidP="00C3137A">
      <w:pPr>
        <w:pStyle w:val="a4"/>
        <w:jc w:val="both"/>
        <w:rPr>
          <w:rFonts w:ascii="Times New Roman" w:hAnsi="Times New Roman" w:cs="Times New Roman"/>
          <w:sz w:val="20"/>
          <w:szCs w:val="20"/>
        </w:rPr>
      </w:pPr>
      <w:r w:rsidRPr="005C767F">
        <w:rPr>
          <w:rFonts w:ascii="Times New Roman" w:hAnsi="Times New Roman" w:cs="Times New Roman"/>
          <w:iCs/>
          <w:sz w:val="20"/>
          <w:szCs w:val="20"/>
        </w:rPr>
        <w:t>Реакции, идущие с изменением состава веществ</w:t>
      </w:r>
      <w:r w:rsidRPr="005C767F">
        <w:rPr>
          <w:rFonts w:ascii="Times New Roman" w:hAnsi="Times New Roman" w:cs="Times New Roman"/>
          <w:sz w:val="20"/>
          <w:szCs w:val="20"/>
        </w:rPr>
        <w:t>. Реакции соединения, разложения, замещения и обмена в неорганиче</w:t>
      </w:r>
      <w:r w:rsidRPr="005C767F">
        <w:rPr>
          <w:rFonts w:ascii="Times New Roman" w:hAnsi="Times New Roman" w:cs="Times New Roman"/>
          <w:sz w:val="20"/>
          <w:szCs w:val="20"/>
        </w:rPr>
        <w:softHyphen/>
        <w:t>ской и органической химии. Реакции экзо- и эн</w:t>
      </w:r>
      <w:r w:rsidRPr="005C767F">
        <w:rPr>
          <w:rFonts w:ascii="Times New Roman" w:hAnsi="Times New Roman" w:cs="Times New Roman"/>
          <w:sz w:val="20"/>
          <w:szCs w:val="20"/>
        </w:rPr>
        <w:softHyphen/>
        <w:t>дотермические. Тепловой эффект химической ре</w:t>
      </w:r>
      <w:r w:rsidRPr="005C767F">
        <w:rPr>
          <w:rFonts w:ascii="Times New Roman" w:hAnsi="Times New Roman" w:cs="Times New Roman"/>
          <w:sz w:val="20"/>
          <w:szCs w:val="20"/>
        </w:rPr>
        <w:softHyphen/>
        <w:t>акции и термохимические уравнения. Реакции горения, как частный случай экзотермических реакций.</w:t>
      </w:r>
    </w:p>
    <w:p w:rsidR="00B9551B" w:rsidRPr="005C767F" w:rsidRDefault="00B9551B" w:rsidP="00C3137A">
      <w:pPr>
        <w:pStyle w:val="a4"/>
        <w:jc w:val="both"/>
        <w:rPr>
          <w:rFonts w:ascii="Times New Roman" w:hAnsi="Times New Roman" w:cs="Times New Roman"/>
          <w:sz w:val="20"/>
          <w:szCs w:val="20"/>
        </w:rPr>
      </w:pPr>
      <w:r w:rsidRPr="005C767F">
        <w:rPr>
          <w:rFonts w:ascii="Times New Roman" w:hAnsi="Times New Roman" w:cs="Times New Roman"/>
          <w:iCs/>
          <w:sz w:val="20"/>
          <w:szCs w:val="20"/>
        </w:rPr>
        <w:t>Скорость химической реакции</w:t>
      </w:r>
      <w:r w:rsidRPr="005C767F">
        <w:rPr>
          <w:rFonts w:ascii="Times New Roman" w:hAnsi="Times New Roman" w:cs="Times New Roman"/>
          <w:sz w:val="20"/>
          <w:szCs w:val="20"/>
        </w:rPr>
        <w:t>. Скорость химической реакции. Зависимость ско</w:t>
      </w:r>
      <w:r w:rsidRPr="005C767F">
        <w:rPr>
          <w:rFonts w:ascii="Times New Roman" w:hAnsi="Times New Roman" w:cs="Times New Roman"/>
          <w:sz w:val="20"/>
          <w:szCs w:val="20"/>
        </w:rPr>
        <w:softHyphen/>
        <w:t>рости химической реакции от природы реаги</w:t>
      </w:r>
      <w:r w:rsidRPr="005C767F">
        <w:rPr>
          <w:rFonts w:ascii="Times New Roman" w:hAnsi="Times New Roman" w:cs="Times New Roman"/>
          <w:sz w:val="20"/>
          <w:szCs w:val="20"/>
        </w:rPr>
        <w:softHyphen/>
        <w:t xml:space="preserve">рующих веществ, концентрации, </w:t>
      </w:r>
      <w:proofErr w:type="spellStart"/>
      <w:proofErr w:type="gramStart"/>
      <w:r w:rsidRPr="005C767F">
        <w:rPr>
          <w:rFonts w:ascii="Times New Roman" w:hAnsi="Times New Roman" w:cs="Times New Roman"/>
          <w:sz w:val="20"/>
          <w:szCs w:val="20"/>
        </w:rPr>
        <w:t>температуры,площади</w:t>
      </w:r>
      <w:proofErr w:type="spellEnd"/>
      <w:proofErr w:type="gramEnd"/>
      <w:r w:rsidRPr="005C767F">
        <w:rPr>
          <w:rFonts w:ascii="Times New Roman" w:hAnsi="Times New Roman" w:cs="Times New Roman"/>
          <w:sz w:val="20"/>
          <w:szCs w:val="20"/>
        </w:rPr>
        <w:t xml:space="preserve"> поверхности соприкосновения и ката</w:t>
      </w:r>
      <w:r w:rsidRPr="005C767F">
        <w:rPr>
          <w:rFonts w:ascii="Times New Roman" w:hAnsi="Times New Roman" w:cs="Times New Roman"/>
          <w:sz w:val="20"/>
          <w:szCs w:val="20"/>
        </w:rPr>
        <w:softHyphen/>
        <w:t>лизатора. Реакции гомо- и гетерогенные. Поня</w:t>
      </w:r>
      <w:r w:rsidRPr="005C767F">
        <w:rPr>
          <w:rFonts w:ascii="Times New Roman" w:hAnsi="Times New Roman" w:cs="Times New Roman"/>
          <w:sz w:val="20"/>
          <w:szCs w:val="20"/>
        </w:rPr>
        <w:softHyphen/>
        <w:t>тие о катализе и катализаторах. Ферменты как биологические катализаторы, особенности их функционирования.</w:t>
      </w:r>
    </w:p>
    <w:p w:rsidR="00B9551B" w:rsidRPr="005C767F" w:rsidRDefault="00B9551B" w:rsidP="00C3137A">
      <w:pPr>
        <w:pStyle w:val="a4"/>
        <w:jc w:val="both"/>
        <w:rPr>
          <w:rFonts w:ascii="Times New Roman" w:hAnsi="Times New Roman" w:cs="Times New Roman"/>
          <w:sz w:val="20"/>
          <w:szCs w:val="20"/>
        </w:rPr>
      </w:pPr>
      <w:r w:rsidRPr="005C767F">
        <w:rPr>
          <w:rFonts w:ascii="Times New Roman" w:hAnsi="Times New Roman" w:cs="Times New Roman"/>
          <w:iCs/>
          <w:sz w:val="20"/>
          <w:szCs w:val="20"/>
        </w:rPr>
        <w:t>Обратимость химических реак</w:t>
      </w:r>
      <w:r w:rsidRPr="005C767F">
        <w:rPr>
          <w:rFonts w:ascii="Times New Roman" w:hAnsi="Times New Roman" w:cs="Times New Roman"/>
          <w:iCs/>
          <w:sz w:val="20"/>
          <w:szCs w:val="20"/>
        </w:rPr>
        <w:softHyphen/>
        <w:t>ций</w:t>
      </w:r>
      <w:r w:rsidRPr="005C767F">
        <w:rPr>
          <w:rFonts w:ascii="Times New Roman" w:hAnsi="Times New Roman" w:cs="Times New Roman"/>
          <w:sz w:val="20"/>
          <w:szCs w:val="20"/>
        </w:rPr>
        <w:t>. Необратимые и обратимые химические ре</w:t>
      </w:r>
      <w:r w:rsidRPr="005C767F">
        <w:rPr>
          <w:rFonts w:ascii="Times New Roman" w:hAnsi="Times New Roman" w:cs="Times New Roman"/>
          <w:sz w:val="20"/>
          <w:szCs w:val="20"/>
        </w:rPr>
        <w:softHyphen/>
        <w:t>акции. Состояние химического равновесия для обратимых химических реакций. Способы сме</w:t>
      </w:r>
      <w:r w:rsidRPr="005C767F">
        <w:rPr>
          <w:rFonts w:ascii="Times New Roman" w:hAnsi="Times New Roman" w:cs="Times New Roman"/>
          <w:sz w:val="20"/>
          <w:szCs w:val="20"/>
        </w:rPr>
        <w:softHyphen/>
        <w:t>щения химического равновесия на примере син</w:t>
      </w:r>
      <w:r w:rsidRPr="005C767F">
        <w:rPr>
          <w:rFonts w:ascii="Times New Roman" w:hAnsi="Times New Roman" w:cs="Times New Roman"/>
          <w:sz w:val="20"/>
          <w:szCs w:val="20"/>
        </w:rPr>
        <w:softHyphen/>
        <w:t>теза аммиака. Понятие об основных научных принципах производства на примере синтеза ам</w:t>
      </w:r>
      <w:r w:rsidRPr="005C767F">
        <w:rPr>
          <w:rFonts w:ascii="Times New Roman" w:hAnsi="Times New Roman" w:cs="Times New Roman"/>
          <w:sz w:val="20"/>
          <w:szCs w:val="20"/>
        </w:rPr>
        <w:softHyphen/>
        <w:t>миака или серной кислоты.</w:t>
      </w:r>
    </w:p>
    <w:p w:rsidR="00B9551B" w:rsidRPr="005C767F" w:rsidRDefault="00B9551B" w:rsidP="00C3137A">
      <w:pPr>
        <w:pStyle w:val="a4"/>
        <w:jc w:val="both"/>
        <w:rPr>
          <w:rFonts w:ascii="Times New Roman" w:hAnsi="Times New Roman" w:cs="Times New Roman"/>
          <w:sz w:val="20"/>
          <w:szCs w:val="20"/>
        </w:rPr>
      </w:pPr>
      <w:r w:rsidRPr="005C767F">
        <w:rPr>
          <w:rFonts w:ascii="Times New Roman" w:hAnsi="Times New Roman" w:cs="Times New Roman"/>
          <w:iCs/>
          <w:sz w:val="20"/>
          <w:szCs w:val="20"/>
        </w:rPr>
        <w:t>Роль воды в химической реак</w:t>
      </w:r>
      <w:r w:rsidRPr="005C767F">
        <w:rPr>
          <w:rFonts w:ascii="Times New Roman" w:hAnsi="Times New Roman" w:cs="Times New Roman"/>
          <w:iCs/>
          <w:sz w:val="20"/>
          <w:szCs w:val="20"/>
        </w:rPr>
        <w:softHyphen/>
        <w:t>ции.</w:t>
      </w:r>
      <w:r w:rsidRPr="005C767F">
        <w:rPr>
          <w:rStyle w:val="apple-converted-space"/>
          <w:rFonts w:ascii="Times New Roman" w:hAnsi="Times New Roman" w:cs="Times New Roman"/>
          <w:color w:val="000000"/>
          <w:sz w:val="20"/>
          <w:szCs w:val="20"/>
        </w:rPr>
        <w:t> </w:t>
      </w:r>
      <w:r w:rsidRPr="005C767F">
        <w:rPr>
          <w:rFonts w:ascii="Times New Roman" w:hAnsi="Times New Roman" w:cs="Times New Roman"/>
          <w:sz w:val="20"/>
          <w:szCs w:val="20"/>
        </w:rPr>
        <w:t>Истинные растворы. Растворимость и классификация веществ по этому признаку: рас</w:t>
      </w:r>
      <w:r w:rsidRPr="005C767F">
        <w:rPr>
          <w:rFonts w:ascii="Times New Roman" w:hAnsi="Times New Roman" w:cs="Times New Roman"/>
          <w:sz w:val="20"/>
          <w:szCs w:val="20"/>
        </w:rPr>
        <w:softHyphen/>
        <w:t>творимые, малорастворимые и нерастворимые вещества.</w:t>
      </w:r>
    </w:p>
    <w:p w:rsidR="00B9551B" w:rsidRPr="005C767F" w:rsidRDefault="00B9551B" w:rsidP="00C3137A">
      <w:pPr>
        <w:pStyle w:val="a4"/>
        <w:jc w:val="both"/>
        <w:rPr>
          <w:rFonts w:ascii="Times New Roman" w:hAnsi="Times New Roman" w:cs="Times New Roman"/>
          <w:sz w:val="20"/>
          <w:szCs w:val="20"/>
        </w:rPr>
      </w:pPr>
      <w:r w:rsidRPr="005C767F">
        <w:rPr>
          <w:rFonts w:ascii="Times New Roman" w:hAnsi="Times New Roman" w:cs="Times New Roman"/>
          <w:sz w:val="20"/>
          <w:szCs w:val="20"/>
        </w:rPr>
        <w:t xml:space="preserve">Электролиты и </w:t>
      </w:r>
      <w:proofErr w:type="spellStart"/>
      <w:r w:rsidRPr="005C767F">
        <w:rPr>
          <w:rFonts w:ascii="Times New Roman" w:hAnsi="Times New Roman" w:cs="Times New Roman"/>
          <w:sz w:val="20"/>
          <w:szCs w:val="20"/>
        </w:rPr>
        <w:t>неэлектролиты</w:t>
      </w:r>
      <w:proofErr w:type="spellEnd"/>
      <w:r w:rsidRPr="005C767F">
        <w:rPr>
          <w:rFonts w:ascii="Times New Roman" w:hAnsi="Times New Roman" w:cs="Times New Roman"/>
          <w:sz w:val="20"/>
          <w:szCs w:val="20"/>
        </w:rPr>
        <w:t>. Электролити</w:t>
      </w:r>
      <w:r w:rsidRPr="005C767F">
        <w:rPr>
          <w:rFonts w:ascii="Times New Roman" w:hAnsi="Times New Roman" w:cs="Times New Roman"/>
          <w:sz w:val="20"/>
          <w:szCs w:val="20"/>
        </w:rPr>
        <w:softHyphen/>
        <w:t>ческая диссоциация. Кислоты, основания и соли с точки зрения теории электролитической диссо</w:t>
      </w:r>
      <w:r w:rsidRPr="005C767F">
        <w:rPr>
          <w:rFonts w:ascii="Times New Roman" w:hAnsi="Times New Roman" w:cs="Times New Roman"/>
          <w:sz w:val="20"/>
          <w:szCs w:val="20"/>
        </w:rPr>
        <w:softHyphen/>
        <w:t>циации.</w:t>
      </w:r>
    </w:p>
    <w:p w:rsidR="00B9551B" w:rsidRPr="005C767F" w:rsidRDefault="00B9551B" w:rsidP="00C3137A">
      <w:pPr>
        <w:pStyle w:val="a4"/>
        <w:jc w:val="both"/>
        <w:rPr>
          <w:rFonts w:ascii="Times New Roman" w:hAnsi="Times New Roman" w:cs="Times New Roman"/>
          <w:sz w:val="20"/>
          <w:szCs w:val="20"/>
        </w:rPr>
      </w:pPr>
      <w:r w:rsidRPr="005C767F">
        <w:rPr>
          <w:rFonts w:ascii="Times New Roman" w:hAnsi="Times New Roman" w:cs="Times New Roman"/>
          <w:sz w:val="20"/>
          <w:szCs w:val="20"/>
        </w:rPr>
        <w:t>Химические свойства воды: взаимодействие с металлами, основными и кислотными оксида</w:t>
      </w:r>
      <w:r w:rsidRPr="005C767F">
        <w:rPr>
          <w:rFonts w:ascii="Times New Roman" w:hAnsi="Times New Roman" w:cs="Times New Roman"/>
          <w:sz w:val="20"/>
          <w:szCs w:val="20"/>
        </w:rPr>
        <w:softHyphen/>
        <w:t>ми, разложение и образование кристаллогидра</w:t>
      </w:r>
      <w:r w:rsidRPr="005C767F">
        <w:rPr>
          <w:rFonts w:ascii="Times New Roman" w:hAnsi="Times New Roman" w:cs="Times New Roman"/>
          <w:sz w:val="20"/>
          <w:szCs w:val="20"/>
        </w:rPr>
        <w:softHyphen/>
        <w:t>тов. Реакции гидратации в органической химии.</w:t>
      </w:r>
    </w:p>
    <w:p w:rsidR="00B9551B" w:rsidRPr="005C767F" w:rsidRDefault="00B9551B" w:rsidP="00C3137A">
      <w:pPr>
        <w:pStyle w:val="a4"/>
        <w:jc w:val="both"/>
        <w:rPr>
          <w:rFonts w:ascii="Times New Roman" w:hAnsi="Times New Roman" w:cs="Times New Roman"/>
          <w:sz w:val="20"/>
          <w:szCs w:val="20"/>
        </w:rPr>
      </w:pPr>
      <w:r w:rsidRPr="005C767F">
        <w:rPr>
          <w:rFonts w:ascii="Times New Roman" w:hAnsi="Times New Roman" w:cs="Times New Roman"/>
          <w:iCs/>
          <w:sz w:val="20"/>
          <w:szCs w:val="20"/>
        </w:rPr>
        <w:t>Гидролиз органических и неорга</w:t>
      </w:r>
      <w:r w:rsidRPr="005C767F">
        <w:rPr>
          <w:rFonts w:ascii="Times New Roman" w:hAnsi="Times New Roman" w:cs="Times New Roman"/>
          <w:iCs/>
          <w:sz w:val="20"/>
          <w:szCs w:val="20"/>
        </w:rPr>
        <w:softHyphen/>
        <w:t>нических соединений.</w:t>
      </w:r>
      <w:r w:rsidRPr="005C767F">
        <w:rPr>
          <w:rStyle w:val="apple-converted-space"/>
          <w:rFonts w:ascii="Times New Roman" w:hAnsi="Times New Roman" w:cs="Times New Roman"/>
          <w:color w:val="000000"/>
          <w:sz w:val="20"/>
          <w:szCs w:val="20"/>
        </w:rPr>
        <w:t> </w:t>
      </w:r>
      <w:r w:rsidRPr="005C767F">
        <w:rPr>
          <w:rFonts w:ascii="Times New Roman" w:hAnsi="Times New Roman" w:cs="Times New Roman"/>
          <w:sz w:val="20"/>
          <w:szCs w:val="20"/>
        </w:rPr>
        <w:t>Необратимый гидролиз. Обратимый гидролиз солей.</w:t>
      </w:r>
    </w:p>
    <w:p w:rsidR="00B9551B" w:rsidRPr="005C767F" w:rsidRDefault="00B9551B" w:rsidP="00C3137A">
      <w:pPr>
        <w:pStyle w:val="a4"/>
        <w:jc w:val="both"/>
        <w:rPr>
          <w:rFonts w:ascii="Times New Roman" w:hAnsi="Times New Roman" w:cs="Times New Roman"/>
          <w:sz w:val="20"/>
          <w:szCs w:val="20"/>
        </w:rPr>
      </w:pPr>
      <w:r w:rsidRPr="005C767F">
        <w:rPr>
          <w:rFonts w:ascii="Times New Roman" w:hAnsi="Times New Roman" w:cs="Times New Roman"/>
          <w:sz w:val="20"/>
          <w:szCs w:val="20"/>
        </w:rPr>
        <w:t>Гидролиз органических соединений и его практическое значение для получения гидролиз</w:t>
      </w:r>
      <w:r w:rsidRPr="005C767F">
        <w:rPr>
          <w:rFonts w:ascii="Times New Roman" w:hAnsi="Times New Roman" w:cs="Times New Roman"/>
          <w:sz w:val="20"/>
          <w:szCs w:val="20"/>
        </w:rPr>
        <w:softHyphen/>
        <w:t>ного спирта и мыла. Биологическая роль гидро</w:t>
      </w:r>
      <w:r w:rsidRPr="005C767F">
        <w:rPr>
          <w:rFonts w:ascii="Times New Roman" w:hAnsi="Times New Roman" w:cs="Times New Roman"/>
          <w:sz w:val="20"/>
          <w:szCs w:val="20"/>
        </w:rPr>
        <w:softHyphen/>
        <w:t>лиза в пластическом и энергетическом обмене ве</w:t>
      </w:r>
      <w:r w:rsidRPr="005C767F">
        <w:rPr>
          <w:rFonts w:ascii="Times New Roman" w:hAnsi="Times New Roman" w:cs="Times New Roman"/>
          <w:sz w:val="20"/>
          <w:szCs w:val="20"/>
        </w:rPr>
        <w:softHyphen/>
        <w:t>ществ и энергии в клетке.</w:t>
      </w:r>
    </w:p>
    <w:p w:rsidR="00B9551B" w:rsidRPr="005C767F" w:rsidRDefault="00B9551B" w:rsidP="00C3137A">
      <w:pPr>
        <w:pStyle w:val="a4"/>
        <w:jc w:val="both"/>
        <w:rPr>
          <w:rFonts w:ascii="Times New Roman" w:hAnsi="Times New Roman" w:cs="Times New Roman"/>
          <w:sz w:val="20"/>
          <w:szCs w:val="20"/>
        </w:rPr>
      </w:pPr>
      <w:r w:rsidRPr="005C767F">
        <w:rPr>
          <w:rFonts w:ascii="Times New Roman" w:hAnsi="Times New Roman" w:cs="Times New Roman"/>
          <w:iCs/>
          <w:sz w:val="20"/>
          <w:szCs w:val="20"/>
        </w:rPr>
        <w:t>Окислительно-восстановитель</w:t>
      </w:r>
      <w:r w:rsidRPr="005C767F">
        <w:rPr>
          <w:rFonts w:ascii="Times New Roman" w:hAnsi="Times New Roman" w:cs="Times New Roman"/>
          <w:iCs/>
          <w:sz w:val="20"/>
          <w:szCs w:val="20"/>
        </w:rPr>
        <w:softHyphen/>
        <w:t>ные реакции</w:t>
      </w:r>
      <w:r w:rsidRPr="005C767F">
        <w:rPr>
          <w:rFonts w:ascii="Times New Roman" w:hAnsi="Times New Roman" w:cs="Times New Roman"/>
          <w:sz w:val="20"/>
          <w:szCs w:val="20"/>
        </w:rPr>
        <w:t>. Степень окисления. Опреде</w:t>
      </w:r>
      <w:r w:rsidRPr="005C767F">
        <w:rPr>
          <w:rFonts w:ascii="Times New Roman" w:hAnsi="Times New Roman" w:cs="Times New Roman"/>
          <w:sz w:val="20"/>
          <w:szCs w:val="20"/>
        </w:rPr>
        <w:softHyphen/>
        <w:t>ление степени окисления по формуле соедине</w:t>
      </w:r>
      <w:r w:rsidRPr="005C767F">
        <w:rPr>
          <w:rFonts w:ascii="Times New Roman" w:hAnsi="Times New Roman" w:cs="Times New Roman"/>
          <w:sz w:val="20"/>
          <w:szCs w:val="20"/>
        </w:rPr>
        <w:softHyphen/>
        <w:t>ния. Понятие об окислительно-восстановитель</w:t>
      </w:r>
      <w:r w:rsidRPr="005C767F">
        <w:rPr>
          <w:rFonts w:ascii="Times New Roman" w:hAnsi="Times New Roman" w:cs="Times New Roman"/>
          <w:sz w:val="20"/>
          <w:szCs w:val="20"/>
        </w:rPr>
        <w:softHyphen/>
        <w:t>ных реакциях. Окисление и восстановление, окислитель и восстановитель.</w:t>
      </w:r>
    </w:p>
    <w:p w:rsidR="00B9551B" w:rsidRPr="005C767F" w:rsidRDefault="00B9551B" w:rsidP="00C3137A">
      <w:pPr>
        <w:pStyle w:val="a4"/>
        <w:jc w:val="both"/>
        <w:rPr>
          <w:rFonts w:ascii="Times New Roman" w:hAnsi="Times New Roman" w:cs="Times New Roman"/>
          <w:sz w:val="20"/>
          <w:szCs w:val="20"/>
        </w:rPr>
      </w:pPr>
      <w:r w:rsidRPr="005C767F">
        <w:rPr>
          <w:rFonts w:ascii="Times New Roman" w:hAnsi="Times New Roman" w:cs="Times New Roman"/>
          <w:sz w:val="20"/>
          <w:szCs w:val="20"/>
        </w:rPr>
        <w:t>Электролиз. Электролиз как окислитель</w:t>
      </w:r>
      <w:r w:rsidRPr="005C767F">
        <w:rPr>
          <w:rFonts w:ascii="Times New Roman" w:hAnsi="Times New Roman" w:cs="Times New Roman"/>
          <w:sz w:val="20"/>
          <w:szCs w:val="20"/>
        </w:rPr>
        <w:softHyphen/>
        <w:t>но-восстановительный процесс. Электролиз рас</w:t>
      </w:r>
      <w:r w:rsidRPr="005C767F">
        <w:rPr>
          <w:rFonts w:ascii="Times New Roman" w:hAnsi="Times New Roman" w:cs="Times New Roman"/>
          <w:sz w:val="20"/>
          <w:szCs w:val="20"/>
        </w:rPr>
        <w:softHyphen/>
        <w:t>плавов и растворов на примере хлорида натрия. Практическое применение электролиза. Элек</w:t>
      </w:r>
      <w:r w:rsidRPr="005C767F">
        <w:rPr>
          <w:rFonts w:ascii="Times New Roman" w:hAnsi="Times New Roman" w:cs="Times New Roman"/>
          <w:sz w:val="20"/>
          <w:szCs w:val="20"/>
        </w:rPr>
        <w:softHyphen/>
        <w:t>тролитическое получение алюминия.</w:t>
      </w:r>
    </w:p>
    <w:p w:rsidR="00B9551B" w:rsidRPr="00FA4142" w:rsidRDefault="00B9551B" w:rsidP="00C3137A">
      <w:pPr>
        <w:pStyle w:val="a4"/>
        <w:jc w:val="both"/>
        <w:rPr>
          <w:rFonts w:ascii="Times New Roman" w:hAnsi="Times New Roman" w:cs="Times New Roman"/>
          <w:sz w:val="20"/>
          <w:szCs w:val="20"/>
        </w:rPr>
      </w:pPr>
      <w:r w:rsidRPr="005C767F">
        <w:rPr>
          <w:rFonts w:ascii="Times New Roman" w:hAnsi="Times New Roman" w:cs="Times New Roman"/>
          <w:sz w:val="20"/>
          <w:szCs w:val="20"/>
        </w:rPr>
        <w:t>Превращение красного фосфо</w:t>
      </w:r>
      <w:r w:rsidRPr="005C767F">
        <w:rPr>
          <w:rFonts w:ascii="Times New Roman" w:hAnsi="Times New Roman" w:cs="Times New Roman"/>
          <w:sz w:val="20"/>
          <w:szCs w:val="20"/>
        </w:rPr>
        <w:softHyphen/>
        <w:t>ра в белый. Озонатор. Модели молекул н-бутана и изобутана. Зависимость скорости реакции от природы веществ на примере взаимодействия растворов различных кислот одинаковой кон</w:t>
      </w:r>
      <w:r w:rsidRPr="005C767F">
        <w:rPr>
          <w:rFonts w:ascii="Times New Roman" w:hAnsi="Times New Roman" w:cs="Times New Roman"/>
          <w:sz w:val="20"/>
          <w:szCs w:val="20"/>
        </w:rPr>
        <w:softHyphen/>
        <w:t>центрации с одинаковыми гранулами цинка и взаимодействия одинаковых кусочков разных металлов (магния, цинка, железа) с соляной кис</w:t>
      </w:r>
      <w:r w:rsidRPr="005C767F">
        <w:rPr>
          <w:rFonts w:ascii="Times New Roman" w:hAnsi="Times New Roman" w:cs="Times New Roman"/>
          <w:sz w:val="20"/>
          <w:szCs w:val="20"/>
        </w:rPr>
        <w:softHyphen/>
        <w:t>лотой. Взаимодействие растворов серной кисло</w:t>
      </w:r>
      <w:r w:rsidRPr="005C767F">
        <w:rPr>
          <w:rFonts w:ascii="Times New Roman" w:hAnsi="Times New Roman" w:cs="Times New Roman"/>
          <w:sz w:val="20"/>
          <w:szCs w:val="20"/>
        </w:rPr>
        <w:softHyphen/>
        <w:t>ты с растворами тиосульфата натрия различной концентрации и температуры. Модель кипящего слоя. Разложение пероксида водорода с по</w:t>
      </w:r>
      <w:r w:rsidRPr="005C767F">
        <w:rPr>
          <w:rFonts w:ascii="Times New Roman" w:hAnsi="Times New Roman" w:cs="Times New Roman"/>
          <w:sz w:val="20"/>
          <w:szCs w:val="20"/>
        </w:rPr>
        <w:softHyphen/>
        <w:t>мощью катализатора (оксида марганца (IV)) и каталазы сырого мяса и сырого картофеля. Приме</w:t>
      </w:r>
      <w:r w:rsidRPr="005C767F">
        <w:rPr>
          <w:rFonts w:ascii="Times New Roman" w:hAnsi="Times New Roman" w:cs="Times New Roman"/>
          <w:sz w:val="20"/>
          <w:szCs w:val="20"/>
        </w:rPr>
        <w:softHyphen/>
        <w:t>ры необратимых реакций, идущих с образовани</w:t>
      </w:r>
      <w:r w:rsidRPr="005C767F">
        <w:rPr>
          <w:rFonts w:ascii="Times New Roman" w:hAnsi="Times New Roman" w:cs="Times New Roman"/>
          <w:sz w:val="20"/>
          <w:szCs w:val="20"/>
        </w:rPr>
        <w:softHyphen/>
        <w:t>ем осадка, газа или воды. Взаимодействие лития и натрия с водой. Получение</w:t>
      </w:r>
      <w:r w:rsidRPr="00FA4142">
        <w:rPr>
          <w:rFonts w:ascii="Times New Roman" w:hAnsi="Times New Roman" w:cs="Times New Roman"/>
          <w:sz w:val="20"/>
          <w:szCs w:val="20"/>
        </w:rPr>
        <w:t xml:space="preserve"> оксида фосфора (V) и растворение его в воде; испытание полученного раствора лакмусом. Образцы кристаллогидратов. Испытание растворов электролитов и </w:t>
      </w:r>
      <w:proofErr w:type="spellStart"/>
      <w:r w:rsidRPr="00FA4142">
        <w:rPr>
          <w:rFonts w:ascii="Times New Roman" w:hAnsi="Times New Roman" w:cs="Times New Roman"/>
          <w:sz w:val="20"/>
          <w:szCs w:val="20"/>
        </w:rPr>
        <w:t>неэлектро</w:t>
      </w:r>
      <w:r w:rsidRPr="00FA4142">
        <w:rPr>
          <w:rFonts w:ascii="Times New Roman" w:hAnsi="Times New Roman" w:cs="Times New Roman"/>
          <w:sz w:val="20"/>
          <w:szCs w:val="20"/>
        </w:rPr>
        <w:softHyphen/>
        <w:t>литов</w:t>
      </w:r>
      <w:proofErr w:type="spellEnd"/>
      <w:r w:rsidRPr="00FA4142">
        <w:rPr>
          <w:rFonts w:ascii="Times New Roman" w:hAnsi="Times New Roman" w:cs="Times New Roman"/>
          <w:sz w:val="20"/>
          <w:szCs w:val="20"/>
        </w:rPr>
        <w:t xml:space="preserve"> на предмет диссоциации. Зависимость сте</w:t>
      </w:r>
      <w:r w:rsidRPr="00FA4142">
        <w:rPr>
          <w:rFonts w:ascii="Times New Roman" w:hAnsi="Times New Roman" w:cs="Times New Roman"/>
          <w:sz w:val="20"/>
          <w:szCs w:val="20"/>
        </w:rPr>
        <w:softHyphen/>
        <w:t>пени электролитической диссоциации уксусной кислоты от разбавления раствора. Гидролиз кар</w:t>
      </w:r>
      <w:r w:rsidRPr="00FA4142">
        <w:rPr>
          <w:rFonts w:ascii="Times New Roman" w:hAnsi="Times New Roman" w:cs="Times New Roman"/>
          <w:sz w:val="20"/>
          <w:szCs w:val="20"/>
        </w:rPr>
        <w:softHyphen/>
        <w:t>бида кальция. Гидролиз карбонатов щелочных металлов и нитратов цинка или свинца (II). По</w:t>
      </w:r>
      <w:r w:rsidRPr="00FA4142">
        <w:rPr>
          <w:rFonts w:ascii="Times New Roman" w:hAnsi="Times New Roman" w:cs="Times New Roman"/>
          <w:sz w:val="20"/>
          <w:szCs w:val="20"/>
        </w:rPr>
        <w:softHyphen/>
        <w:t>лучение мыла. Простейшие окислительно-восста</w:t>
      </w:r>
      <w:r w:rsidRPr="00FA4142">
        <w:rPr>
          <w:rFonts w:ascii="Times New Roman" w:hAnsi="Times New Roman" w:cs="Times New Roman"/>
          <w:sz w:val="20"/>
          <w:szCs w:val="20"/>
        </w:rPr>
        <w:softHyphen/>
        <w:t>новительные реакции: взаимодействие цинка с соляной кислотой и железа с раствором сульфата меди (II). Модель электролизера. Модель элект</w:t>
      </w:r>
      <w:r w:rsidRPr="00FA4142">
        <w:rPr>
          <w:rFonts w:ascii="Times New Roman" w:hAnsi="Times New Roman" w:cs="Times New Roman"/>
          <w:sz w:val="20"/>
          <w:szCs w:val="20"/>
        </w:rPr>
        <w:softHyphen/>
        <w:t>ролизной ванны для получения алюминия.</w:t>
      </w:r>
    </w:p>
    <w:p w:rsidR="00B9551B" w:rsidRPr="00FA4142" w:rsidRDefault="00B9551B" w:rsidP="00C3137A">
      <w:pPr>
        <w:pStyle w:val="a4"/>
        <w:jc w:val="both"/>
        <w:rPr>
          <w:rFonts w:ascii="Times New Roman" w:hAnsi="Times New Roman" w:cs="Times New Roman"/>
          <w:sz w:val="20"/>
          <w:szCs w:val="20"/>
        </w:rPr>
      </w:pPr>
      <w:r w:rsidRPr="00FA4142">
        <w:rPr>
          <w:rFonts w:ascii="Times New Roman" w:hAnsi="Times New Roman" w:cs="Times New Roman"/>
          <w:b/>
          <w:sz w:val="20"/>
          <w:szCs w:val="20"/>
        </w:rPr>
        <w:t>Лабораторные опыты.</w:t>
      </w:r>
      <w:r w:rsidRPr="00FA4142">
        <w:rPr>
          <w:rStyle w:val="apple-converted-space"/>
          <w:rFonts w:ascii="Times New Roman" w:hAnsi="Times New Roman" w:cs="Times New Roman"/>
          <w:b/>
          <w:bCs/>
          <w:color w:val="000000"/>
          <w:sz w:val="20"/>
          <w:szCs w:val="20"/>
        </w:rPr>
        <w:t> </w:t>
      </w:r>
      <w:r w:rsidRPr="00FA4142">
        <w:rPr>
          <w:rFonts w:ascii="Times New Roman" w:hAnsi="Times New Roman" w:cs="Times New Roman"/>
          <w:sz w:val="20"/>
          <w:szCs w:val="20"/>
        </w:rPr>
        <w:t>7. Реакция замещения меди железом в растворе медного купороса. 8. Ре</w:t>
      </w:r>
      <w:r w:rsidRPr="00FA4142">
        <w:rPr>
          <w:rFonts w:ascii="Times New Roman" w:hAnsi="Times New Roman" w:cs="Times New Roman"/>
          <w:sz w:val="20"/>
          <w:szCs w:val="20"/>
        </w:rPr>
        <w:softHyphen/>
        <w:t>акции, идущие с образованием осадка, газа и во</w:t>
      </w:r>
      <w:r w:rsidRPr="00FA4142">
        <w:rPr>
          <w:rFonts w:ascii="Times New Roman" w:hAnsi="Times New Roman" w:cs="Times New Roman"/>
          <w:sz w:val="20"/>
          <w:szCs w:val="20"/>
        </w:rPr>
        <w:softHyphen/>
        <w:t>ды. 9. Получение кислорода разложением перок</w:t>
      </w:r>
      <w:r w:rsidRPr="00FA4142">
        <w:rPr>
          <w:rFonts w:ascii="Times New Roman" w:hAnsi="Times New Roman" w:cs="Times New Roman"/>
          <w:sz w:val="20"/>
          <w:szCs w:val="20"/>
        </w:rPr>
        <w:softHyphen/>
        <w:t>сида водорода с помощью оксида марганца (IV) и каталазы сырого картофеля. 10. Получение водо</w:t>
      </w:r>
      <w:r w:rsidRPr="00FA4142">
        <w:rPr>
          <w:rFonts w:ascii="Times New Roman" w:hAnsi="Times New Roman" w:cs="Times New Roman"/>
          <w:sz w:val="20"/>
          <w:szCs w:val="20"/>
        </w:rPr>
        <w:softHyphen/>
        <w:t>рода взаимодействием кислоты с цинком. 11. Раз</w:t>
      </w:r>
      <w:r w:rsidRPr="00FA4142">
        <w:rPr>
          <w:rFonts w:ascii="Times New Roman" w:hAnsi="Times New Roman" w:cs="Times New Roman"/>
          <w:sz w:val="20"/>
          <w:szCs w:val="20"/>
        </w:rPr>
        <w:softHyphen/>
        <w:t>личные случаи гидролиза солей.</w:t>
      </w:r>
    </w:p>
    <w:p w:rsidR="00B9551B" w:rsidRPr="005C767F" w:rsidRDefault="00B9551B" w:rsidP="00C3137A">
      <w:pPr>
        <w:pStyle w:val="a4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5C767F">
        <w:rPr>
          <w:rFonts w:ascii="Times New Roman" w:hAnsi="Times New Roman" w:cs="Times New Roman"/>
          <w:b/>
          <w:sz w:val="20"/>
          <w:szCs w:val="20"/>
        </w:rPr>
        <w:t>Тема 4.</w:t>
      </w:r>
      <w:r w:rsidRPr="005C767F">
        <w:rPr>
          <w:rStyle w:val="apple-converted-space"/>
          <w:rFonts w:ascii="Times New Roman" w:hAnsi="Times New Roman" w:cs="Times New Roman"/>
          <w:b/>
          <w:bCs/>
          <w:color w:val="000000"/>
          <w:sz w:val="20"/>
          <w:szCs w:val="20"/>
        </w:rPr>
        <w:t> </w:t>
      </w:r>
      <w:r w:rsidRPr="005C767F">
        <w:rPr>
          <w:rFonts w:ascii="Times New Roman" w:hAnsi="Times New Roman" w:cs="Times New Roman"/>
          <w:b/>
          <w:sz w:val="20"/>
          <w:szCs w:val="20"/>
        </w:rPr>
        <w:t>Вещества и их свойства</w:t>
      </w:r>
      <w:r w:rsidRPr="005C767F">
        <w:rPr>
          <w:rStyle w:val="apple-converted-space"/>
          <w:rFonts w:ascii="Times New Roman" w:hAnsi="Times New Roman" w:cs="Times New Roman"/>
          <w:b/>
          <w:bCs/>
          <w:color w:val="000000"/>
          <w:sz w:val="20"/>
          <w:szCs w:val="20"/>
        </w:rPr>
        <w:t> </w:t>
      </w:r>
      <w:r w:rsidRPr="005C767F">
        <w:rPr>
          <w:rFonts w:ascii="Times New Roman" w:hAnsi="Times New Roman" w:cs="Times New Roman"/>
          <w:b/>
          <w:iCs/>
          <w:sz w:val="20"/>
          <w:szCs w:val="20"/>
        </w:rPr>
        <w:t>(18 ч)</w:t>
      </w:r>
    </w:p>
    <w:p w:rsidR="00B9551B" w:rsidRPr="005C767F" w:rsidRDefault="00B9551B" w:rsidP="00C3137A">
      <w:pPr>
        <w:pStyle w:val="a4"/>
        <w:jc w:val="both"/>
        <w:rPr>
          <w:rFonts w:ascii="Times New Roman" w:hAnsi="Times New Roman" w:cs="Times New Roman"/>
          <w:sz w:val="20"/>
          <w:szCs w:val="20"/>
        </w:rPr>
      </w:pPr>
      <w:r w:rsidRPr="005C767F">
        <w:rPr>
          <w:rFonts w:ascii="Times New Roman" w:hAnsi="Times New Roman" w:cs="Times New Roman"/>
          <w:iCs/>
          <w:sz w:val="20"/>
          <w:szCs w:val="20"/>
        </w:rPr>
        <w:t>Металлы.</w:t>
      </w:r>
      <w:r w:rsidRPr="005C767F">
        <w:rPr>
          <w:rStyle w:val="apple-converted-space"/>
          <w:rFonts w:ascii="Times New Roman" w:hAnsi="Times New Roman" w:cs="Times New Roman"/>
          <w:color w:val="000000"/>
          <w:sz w:val="20"/>
          <w:szCs w:val="20"/>
        </w:rPr>
        <w:t> </w:t>
      </w:r>
      <w:r w:rsidRPr="005C767F">
        <w:rPr>
          <w:rFonts w:ascii="Times New Roman" w:hAnsi="Times New Roman" w:cs="Times New Roman"/>
          <w:sz w:val="20"/>
          <w:szCs w:val="20"/>
        </w:rPr>
        <w:t>Взаимодействие металлов с не</w:t>
      </w:r>
      <w:r w:rsidRPr="005C767F">
        <w:rPr>
          <w:rFonts w:ascii="Times New Roman" w:hAnsi="Times New Roman" w:cs="Times New Roman"/>
          <w:sz w:val="20"/>
          <w:szCs w:val="20"/>
        </w:rPr>
        <w:softHyphen/>
        <w:t>металлами (хлором, серой и кислородом). Взаимо</w:t>
      </w:r>
      <w:r w:rsidRPr="005C767F">
        <w:rPr>
          <w:rFonts w:ascii="Times New Roman" w:hAnsi="Times New Roman" w:cs="Times New Roman"/>
          <w:sz w:val="20"/>
          <w:szCs w:val="20"/>
        </w:rPr>
        <w:softHyphen/>
        <w:t>действие щелочных и щелочноземельных метал</w:t>
      </w:r>
      <w:r w:rsidRPr="005C767F">
        <w:rPr>
          <w:rFonts w:ascii="Times New Roman" w:hAnsi="Times New Roman" w:cs="Times New Roman"/>
          <w:sz w:val="20"/>
          <w:szCs w:val="20"/>
        </w:rPr>
        <w:softHyphen/>
        <w:t>лов с водой. Электрохимический ряд напряжений металлов. Взаимодействие металлов с растворами кислот и солей. Алюминотермия. Взаимодействие натрия с этанолом и фенолом.</w:t>
      </w:r>
    </w:p>
    <w:p w:rsidR="00B9551B" w:rsidRPr="005C767F" w:rsidRDefault="00B9551B" w:rsidP="00C3137A">
      <w:pPr>
        <w:pStyle w:val="a4"/>
        <w:jc w:val="both"/>
        <w:rPr>
          <w:rFonts w:ascii="Times New Roman" w:hAnsi="Times New Roman" w:cs="Times New Roman"/>
          <w:sz w:val="20"/>
          <w:szCs w:val="20"/>
        </w:rPr>
      </w:pPr>
      <w:r w:rsidRPr="005C767F">
        <w:rPr>
          <w:rFonts w:ascii="Times New Roman" w:hAnsi="Times New Roman" w:cs="Times New Roman"/>
          <w:sz w:val="20"/>
          <w:szCs w:val="20"/>
        </w:rPr>
        <w:t>Коррозия металлов. Понятие о химической и электрохимической коррозии металлов. Способы защиты металлов от коррозии.</w:t>
      </w:r>
    </w:p>
    <w:p w:rsidR="00B9551B" w:rsidRPr="005C767F" w:rsidRDefault="00B9551B" w:rsidP="00C3137A">
      <w:pPr>
        <w:pStyle w:val="a4"/>
        <w:jc w:val="both"/>
        <w:rPr>
          <w:rFonts w:ascii="Times New Roman" w:hAnsi="Times New Roman" w:cs="Times New Roman"/>
          <w:sz w:val="20"/>
          <w:szCs w:val="20"/>
        </w:rPr>
      </w:pPr>
      <w:r w:rsidRPr="005C767F">
        <w:rPr>
          <w:rFonts w:ascii="Times New Roman" w:hAnsi="Times New Roman" w:cs="Times New Roman"/>
          <w:iCs/>
          <w:sz w:val="20"/>
          <w:szCs w:val="20"/>
        </w:rPr>
        <w:t>Неметаллы.</w:t>
      </w:r>
      <w:r w:rsidRPr="005C767F">
        <w:rPr>
          <w:rStyle w:val="apple-converted-space"/>
          <w:rFonts w:ascii="Times New Roman" w:hAnsi="Times New Roman" w:cs="Times New Roman"/>
          <w:color w:val="000000"/>
          <w:sz w:val="20"/>
          <w:szCs w:val="20"/>
        </w:rPr>
        <w:t> </w:t>
      </w:r>
      <w:r w:rsidRPr="005C767F">
        <w:rPr>
          <w:rFonts w:ascii="Times New Roman" w:hAnsi="Times New Roman" w:cs="Times New Roman"/>
          <w:sz w:val="20"/>
          <w:szCs w:val="20"/>
        </w:rPr>
        <w:t>Сравнительная характеристи</w:t>
      </w:r>
      <w:r w:rsidRPr="005C767F">
        <w:rPr>
          <w:rFonts w:ascii="Times New Roman" w:hAnsi="Times New Roman" w:cs="Times New Roman"/>
          <w:sz w:val="20"/>
          <w:szCs w:val="20"/>
        </w:rPr>
        <w:softHyphen/>
        <w:t>ка галогенов как наиболее типичных представите</w:t>
      </w:r>
      <w:r w:rsidRPr="005C767F">
        <w:rPr>
          <w:rFonts w:ascii="Times New Roman" w:hAnsi="Times New Roman" w:cs="Times New Roman"/>
          <w:sz w:val="20"/>
          <w:szCs w:val="20"/>
        </w:rPr>
        <w:softHyphen/>
        <w:t>лей неметаллов. Окислительные свойства неметал</w:t>
      </w:r>
      <w:r w:rsidRPr="005C767F">
        <w:rPr>
          <w:rFonts w:ascii="Times New Roman" w:hAnsi="Times New Roman" w:cs="Times New Roman"/>
          <w:sz w:val="20"/>
          <w:szCs w:val="20"/>
        </w:rPr>
        <w:softHyphen/>
        <w:t>лов (взаимодействие с металлами и водородом). Восстановительные свойства неметаллов (взаимо</w:t>
      </w:r>
      <w:r w:rsidRPr="005C767F">
        <w:rPr>
          <w:rFonts w:ascii="Times New Roman" w:hAnsi="Times New Roman" w:cs="Times New Roman"/>
          <w:sz w:val="20"/>
          <w:szCs w:val="20"/>
        </w:rPr>
        <w:softHyphen/>
        <w:t>действие с более электроотрицательными неметал</w:t>
      </w:r>
      <w:r w:rsidRPr="005C767F">
        <w:rPr>
          <w:rFonts w:ascii="Times New Roman" w:hAnsi="Times New Roman" w:cs="Times New Roman"/>
          <w:sz w:val="20"/>
          <w:szCs w:val="20"/>
        </w:rPr>
        <w:softHyphen/>
        <w:t>лами и сложными веществами-окислителями).</w:t>
      </w:r>
    </w:p>
    <w:p w:rsidR="00B9551B" w:rsidRPr="005C767F" w:rsidRDefault="00B9551B" w:rsidP="00C3137A">
      <w:pPr>
        <w:pStyle w:val="a4"/>
        <w:jc w:val="both"/>
        <w:rPr>
          <w:rFonts w:ascii="Times New Roman" w:hAnsi="Times New Roman" w:cs="Times New Roman"/>
          <w:sz w:val="20"/>
          <w:szCs w:val="20"/>
        </w:rPr>
      </w:pPr>
      <w:r w:rsidRPr="005C767F">
        <w:rPr>
          <w:rFonts w:ascii="Times New Roman" w:hAnsi="Times New Roman" w:cs="Times New Roman"/>
          <w:iCs/>
          <w:sz w:val="20"/>
          <w:szCs w:val="20"/>
        </w:rPr>
        <w:t>Кислоты неорганические и орга</w:t>
      </w:r>
      <w:r w:rsidRPr="005C767F">
        <w:rPr>
          <w:rFonts w:ascii="Times New Roman" w:hAnsi="Times New Roman" w:cs="Times New Roman"/>
          <w:iCs/>
          <w:sz w:val="20"/>
          <w:szCs w:val="20"/>
        </w:rPr>
        <w:softHyphen/>
        <w:t>нические.</w:t>
      </w:r>
      <w:r w:rsidRPr="005C767F">
        <w:rPr>
          <w:rStyle w:val="apple-converted-space"/>
          <w:rFonts w:ascii="Times New Roman" w:hAnsi="Times New Roman" w:cs="Times New Roman"/>
          <w:color w:val="000000"/>
          <w:sz w:val="20"/>
          <w:szCs w:val="20"/>
        </w:rPr>
        <w:t> </w:t>
      </w:r>
      <w:r w:rsidRPr="005C767F">
        <w:rPr>
          <w:rFonts w:ascii="Times New Roman" w:hAnsi="Times New Roman" w:cs="Times New Roman"/>
          <w:sz w:val="20"/>
          <w:szCs w:val="20"/>
        </w:rPr>
        <w:t>Классификация кислот. Химиче</w:t>
      </w:r>
      <w:r w:rsidRPr="005C767F">
        <w:rPr>
          <w:rFonts w:ascii="Times New Roman" w:hAnsi="Times New Roman" w:cs="Times New Roman"/>
          <w:sz w:val="20"/>
          <w:szCs w:val="20"/>
        </w:rPr>
        <w:softHyphen/>
        <w:t>ские свойства кислот: взаимодействие с металла</w:t>
      </w:r>
      <w:r w:rsidRPr="005C767F">
        <w:rPr>
          <w:rFonts w:ascii="Times New Roman" w:hAnsi="Times New Roman" w:cs="Times New Roman"/>
          <w:sz w:val="20"/>
          <w:szCs w:val="20"/>
        </w:rPr>
        <w:softHyphen/>
        <w:t>ми, оксидами металлов, гидроксидами металлов, солями, спиртами (реакция этерификации). Осо</w:t>
      </w:r>
      <w:r w:rsidRPr="005C767F">
        <w:rPr>
          <w:rFonts w:ascii="Times New Roman" w:hAnsi="Times New Roman" w:cs="Times New Roman"/>
          <w:sz w:val="20"/>
          <w:szCs w:val="20"/>
        </w:rPr>
        <w:softHyphen/>
        <w:t>бые свойства азотной и концентрированной сер</w:t>
      </w:r>
      <w:r w:rsidRPr="005C767F">
        <w:rPr>
          <w:rFonts w:ascii="Times New Roman" w:hAnsi="Times New Roman" w:cs="Times New Roman"/>
          <w:sz w:val="20"/>
          <w:szCs w:val="20"/>
        </w:rPr>
        <w:softHyphen/>
        <w:t>ной кислоты.</w:t>
      </w:r>
    </w:p>
    <w:p w:rsidR="00B9551B" w:rsidRPr="005C767F" w:rsidRDefault="00B9551B" w:rsidP="00C3137A">
      <w:pPr>
        <w:pStyle w:val="a4"/>
        <w:jc w:val="both"/>
        <w:rPr>
          <w:rFonts w:ascii="Times New Roman" w:hAnsi="Times New Roman" w:cs="Times New Roman"/>
          <w:sz w:val="20"/>
          <w:szCs w:val="20"/>
        </w:rPr>
      </w:pPr>
      <w:r w:rsidRPr="005C767F">
        <w:rPr>
          <w:rFonts w:ascii="Times New Roman" w:hAnsi="Times New Roman" w:cs="Times New Roman"/>
          <w:iCs/>
          <w:sz w:val="20"/>
          <w:szCs w:val="20"/>
        </w:rPr>
        <w:lastRenderedPageBreak/>
        <w:t>Основания неорганические и ор</w:t>
      </w:r>
      <w:r w:rsidRPr="005C767F">
        <w:rPr>
          <w:rFonts w:ascii="Times New Roman" w:hAnsi="Times New Roman" w:cs="Times New Roman"/>
          <w:iCs/>
          <w:sz w:val="20"/>
          <w:szCs w:val="20"/>
        </w:rPr>
        <w:softHyphen/>
        <w:t>ганические</w:t>
      </w:r>
      <w:r w:rsidRPr="005C767F">
        <w:rPr>
          <w:rFonts w:ascii="Times New Roman" w:hAnsi="Times New Roman" w:cs="Times New Roman"/>
          <w:sz w:val="20"/>
          <w:szCs w:val="20"/>
        </w:rPr>
        <w:t>. Основания, их классификация. Химические свойства оснований: взаимодейст</w:t>
      </w:r>
      <w:r w:rsidRPr="005C767F">
        <w:rPr>
          <w:rFonts w:ascii="Times New Roman" w:hAnsi="Times New Roman" w:cs="Times New Roman"/>
          <w:sz w:val="20"/>
          <w:szCs w:val="20"/>
        </w:rPr>
        <w:softHyphen/>
        <w:t>вие с кислотами, кислотными оксидами и соля</w:t>
      </w:r>
      <w:r w:rsidRPr="005C767F">
        <w:rPr>
          <w:rFonts w:ascii="Times New Roman" w:hAnsi="Times New Roman" w:cs="Times New Roman"/>
          <w:sz w:val="20"/>
          <w:szCs w:val="20"/>
        </w:rPr>
        <w:softHyphen/>
        <w:t>ми. Разложение нерастворимых оснований.</w:t>
      </w:r>
    </w:p>
    <w:p w:rsidR="00B9551B" w:rsidRPr="005C767F" w:rsidRDefault="00B9551B" w:rsidP="00C3137A">
      <w:pPr>
        <w:pStyle w:val="a4"/>
        <w:jc w:val="both"/>
        <w:rPr>
          <w:rFonts w:ascii="Times New Roman" w:hAnsi="Times New Roman" w:cs="Times New Roman"/>
          <w:sz w:val="20"/>
          <w:szCs w:val="20"/>
        </w:rPr>
      </w:pPr>
      <w:r w:rsidRPr="005C767F">
        <w:rPr>
          <w:rFonts w:ascii="Times New Roman" w:hAnsi="Times New Roman" w:cs="Times New Roman"/>
          <w:iCs/>
          <w:sz w:val="20"/>
          <w:szCs w:val="20"/>
        </w:rPr>
        <w:t>Соли</w:t>
      </w:r>
      <w:r w:rsidRPr="005C767F">
        <w:rPr>
          <w:rFonts w:ascii="Times New Roman" w:hAnsi="Times New Roman" w:cs="Times New Roman"/>
          <w:sz w:val="20"/>
          <w:szCs w:val="20"/>
        </w:rPr>
        <w:t>. Классификация солей: средние, кислые и основные. Химические свойства солей: взаимо</w:t>
      </w:r>
      <w:r w:rsidRPr="005C767F">
        <w:rPr>
          <w:rFonts w:ascii="Times New Roman" w:hAnsi="Times New Roman" w:cs="Times New Roman"/>
          <w:sz w:val="20"/>
          <w:szCs w:val="20"/>
        </w:rPr>
        <w:softHyphen/>
        <w:t>действие с кислотами, щелочами, металлами и со</w:t>
      </w:r>
      <w:r w:rsidRPr="005C767F">
        <w:rPr>
          <w:rFonts w:ascii="Times New Roman" w:hAnsi="Times New Roman" w:cs="Times New Roman"/>
          <w:sz w:val="20"/>
          <w:szCs w:val="20"/>
        </w:rPr>
        <w:softHyphen/>
        <w:t>лями. Представители солей и их значение. Хло</w:t>
      </w:r>
      <w:r w:rsidRPr="005C767F">
        <w:rPr>
          <w:rFonts w:ascii="Times New Roman" w:hAnsi="Times New Roman" w:cs="Times New Roman"/>
          <w:sz w:val="20"/>
          <w:szCs w:val="20"/>
        </w:rPr>
        <w:softHyphen/>
        <w:t>рид натрия, карбонат кальция, фосфат кальция (средние соли); гидрокарбонаты натрия и аммо</w:t>
      </w:r>
      <w:r w:rsidRPr="005C767F">
        <w:rPr>
          <w:rFonts w:ascii="Times New Roman" w:hAnsi="Times New Roman" w:cs="Times New Roman"/>
          <w:sz w:val="20"/>
          <w:szCs w:val="20"/>
        </w:rPr>
        <w:softHyphen/>
        <w:t xml:space="preserve">ния (кислые соли); </w:t>
      </w:r>
      <w:proofErr w:type="spellStart"/>
      <w:r w:rsidRPr="005C767F">
        <w:rPr>
          <w:rFonts w:ascii="Times New Roman" w:hAnsi="Times New Roman" w:cs="Times New Roman"/>
          <w:sz w:val="20"/>
          <w:szCs w:val="20"/>
        </w:rPr>
        <w:t>гидроксокарбонат</w:t>
      </w:r>
      <w:proofErr w:type="spellEnd"/>
      <w:r w:rsidRPr="005C767F">
        <w:rPr>
          <w:rFonts w:ascii="Times New Roman" w:hAnsi="Times New Roman" w:cs="Times New Roman"/>
          <w:sz w:val="20"/>
          <w:szCs w:val="20"/>
        </w:rPr>
        <w:t xml:space="preserve"> меди (II) — малахит (основная соль).</w:t>
      </w:r>
    </w:p>
    <w:p w:rsidR="00B9551B" w:rsidRPr="005C767F" w:rsidRDefault="00B9551B" w:rsidP="00C3137A">
      <w:pPr>
        <w:pStyle w:val="a4"/>
        <w:jc w:val="both"/>
        <w:rPr>
          <w:rFonts w:ascii="Times New Roman" w:hAnsi="Times New Roman" w:cs="Times New Roman"/>
          <w:sz w:val="20"/>
          <w:szCs w:val="20"/>
        </w:rPr>
      </w:pPr>
      <w:r w:rsidRPr="005C767F">
        <w:rPr>
          <w:rFonts w:ascii="Times New Roman" w:hAnsi="Times New Roman" w:cs="Times New Roman"/>
          <w:sz w:val="20"/>
          <w:szCs w:val="20"/>
        </w:rPr>
        <w:t>Качественные реакции на хлорид-, сульфат-, и карбонат-анионы, катион аммония, катионы железа (II) и (III).</w:t>
      </w:r>
    </w:p>
    <w:p w:rsidR="00B9551B" w:rsidRPr="005C767F" w:rsidRDefault="00B9551B" w:rsidP="00C3137A">
      <w:pPr>
        <w:pStyle w:val="a4"/>
        <w:jc w:val="both"/>
        <w:rPr>
          <w:rFonts w:ascii="Times New Roman" w:hAnsi="Times New Roman" w:cs="Times New Roman"/>
          <w:sz w:val="20"/>
          <w:szCs w:val="20"/>
        </w:rPr>
      </w:pPr>
      <w:r w:rsidRPr="005C767F">
        <w:rPr>
          <w:rFonts w:ascii="Times New Roman" w:hAnsi="Times New Roman" w:cs="Times New Roman"/>
          <w:iCs/>
          <w:sz w:val="20"/>
          <w:szCs w:val="20"/>
        </w:rPr>
        <w:t>Генетическая связь между клас</w:t>
      </w:r>
      <w:r w:rsidRPr="005C767F">
        <w:rPr>
          <w:rFonts w:ascii="Times New Roman" w:hAnsi="Times New Roman" w:cs="Times New Roman"/>
          <w:iCs/>
          <w:sz w:val="20"/>
          <w:szCs w:val="20"/>
        </w:rPr>
        <w:softHyphen/>
        <w:t>сами неорганических и органичес</w:t>
      </w:r>
      <w:r w:rsidRPr="005C767F">
        <w:rPr>
          <w:rFonts w:ascii="Times New Roman" w:hAnsi="Times New Roman" w:cs="Times New Roman"/>
          <w:iCs/>
          <w:sz w:val="20"/>
          <w:szCs w:val="20"/>
        </w:rPr>
        <w:softHyphen/>
        <w:t>ких соединений</w:t>
      </w:r>
      <w:r w:rsidRPr="005C767F">
        <w:rPr>
          <w:rFonts w:ascii="Times New Roman" w:hAnsi="Times New Roman" w:cs="Times New Roman"/>
          <w:sz w:val="20"/>
          <w:szCs w:val="20"/>
        </w:rPr>
        <w:t>. Понятие о генетической связи и генетических рядах. Генетический ряд металла. Генетический ряд неметалла. Особен</w:t>
      </w:r>
      <w:r w:rsidRPr="005C767F">
        <w:rPr>
          <w:rFonts w:ascii="Times New Roman" w:hAnsi="Times New Roman" w:cs="Times New Roman"/>
          <w:sz w:val="20"/>
          <w:szCs w:val="20"/>
        </w:rPr>
        <w:softHyphen/>
        <w:t>ности генетического ряда в органической химии.</w:t>
      </w:r>
    </w:p>
    <w:p w:rsidR="00B9551B" w:rsidRPr="00FA4142" w:rsidRDefault="00B9551B" w:rsidP="00C3137A">
      <w:pPr>
        <w:pStyle w:val="a4"/>
        <w:jc w:val="both"/>
        <w:rPr>
          <w:rFonts w:ascii="Times New Roman" w:hAnsi="Times New Roman" w:cs="Times New Roman"/>
          <w:sz w:val="20"/>
          <w:szCs w:val="20"/>
        </w:rPr>
      </w:pPr>
      <w:r w:rsidRPr="00FA4142">
        <w:rPr>
          <w:rFonts w:ascii="Times New Roman" w:hAnsi="Times New Roman" w:cs="Times New Roman"/>
          <w:b/>
          <w:sz w:val="20"/>
          <w:szCs w:val="20"/>
        </w:rPr>
        <w:t>Демонстрации</w:t>
      </w:r>
      <w:r w:rsidRPr="00FA4142">
        <w:rPr>
          <w:rFonts w:ascii="Times New Roman" w:hAnsi="Times New Roman" w:cs="Times New Roman"/>
          <w:sz w:val="20"/>
          <w:szCs w:val="20"/>
        </w:rPr>
        <w:t>.</w:t>
      </w:r>
      <w:r w:rsidRPr="00FA4142">
        <w:rPr>
          <w:rStyle w:val="apple-converted-space"/>
          <w:rFonts w:ascii="Times New Roman" w:hAnsi="Times New Roman" w:cs="Times New Roman"/>
          <w:b/>
          <w:bCs/>
          <w:color w:val="000000"/>
          <w:sz w:val="20"/>
          <w:szCs w:val="20"/>
        </w:rPr>
        <w:t> </w:t>
      </w:r>
      <w:r w:rsidRPr="00FA4142">
        <w:rPr>
          <w:rFonts w:ascii="Times New Roman" w:hAnsi="Times New Roman" w:cs="Times New Roman"/>
          <w:sz w:val="20"/>
          <w:szCs w:val="20"/>
        </w:rPr>
        <w:t>Коллекция образцов металлов. Взаимодействие натрия и сурьмы с хлором, железа с серой. Горение магния и алюминия в кислороде. Взаимодействие щелочноземельных металлов с водой. Взаимодействие натрия с эта</w:t>
      </w:r>
      <w:r w:rsidRPr="00FA4142">
        <w:rPr>
          <w:rFonts w:ascii="Times New Roman" w:hAnsi="Times New Roman" w:cs="Times New Roman"/>
          <w:sz w:val="20"/>
          <w:szCs w:val="20"/>
        </w:rPr>
        <w:softHyphen/>
        <w:t>нолом, цинка с уксусной кислотой. Алюминотер</w:t>
      </w:r>
      <w:r w:rsidRPr="00FA4142">
        <w:rPr>
          <w:rFonts w:ascii="Times New Roman" w:hAnsi="Times New Roman" w:cs="Times New Roman"/>
          <w:sz w:val="20"/>
          <w:szCs w:val="20"/>
        </w:rPr>
        <w:softHyphen/>
        <w:t>мия. Взаимодействие меди с концентрированной азотной кислотой. Результаты коррозии метал</w:t>
      </w:r>
      <w:r w:rsidRPr="00FA4142">
        <w:rPr>
          <w:rFonts w:ascii="Times New Roman" w:hAnsi="Times New Roman" w:cs="Times New Roman"/>
          <w:sz w:val="20"/>
          <w:szCs w:val="20"/>
        </w:rPr>
        <w:softHyphen/>
        <w:t>лов в зависимости от условий ее протекания. Коллекция образцов неметаллов. Взаимодейст</w:t>
      </w:r>
      <w:r w:rsidRPr="00FA4142">
        <w:rPr>
          <w:rFonts w:ascii="Times New Roman" w:hAnsi="Times New Roman" w:cs="Times New Roman"/>
          <w:sz w:val="20"/>
          <w:szCs w:val="20"/>
        </w:rPr>
        <w:softHyphen/>
        <w:t>вие хлорной воды с раствором бромида (иодида) калия. Коллекция природных органических кис</w:t>
      </w:r>
      <w:r w:rsidRPr="00FA4142">
        <w:rPr>
          <w:rFonts w:ascii="Times New Roman" w:hAnsi="Times New Roman" w:cs="Times New Roman"/>
          <w:sz w:val="20"/>
          <w:szCs w:val="20"/>
        </w:rPr>
        <w:softHyphen/>
        <w:t>лот. Разбавление концентрированной серной кислоты. Взаимодействие концентрированной серной кислоты с сахаром, целлюлозой и медью. Образцы природных минералов, содержащих хло</w:t>
      </w:r>
      <w:r w:rsidRPr="00FA4142">
        <w:rPr>
          <w:rFonts w:ascii="Times New Roman" w:hAnsi="Times New Roman" w:cs="Times New Roman"/>
          <w:sz w:val="20"/>
          <w:szCs w:val="20"/>
        </w:rPr>
        <w:softHyphen/>
        <w:t xml:space="preserve">рид натрия, карбонат кальция, фосфат кальция и </w:t>
      </w:r>
      <w:proofErr w:type="spellStart"/>
      <w:r w:rsidRPr="00FA4142">
        <w:rPr>
          <w:rFonts w:ascii="Times New Roman" w:hAnsi="Times New Roman" w:cs="Times New Roman"/>
          <w:sz w:val="20"/>
          <w:szCs w:val="20"/>
        </w:rPr>
        <w:t>гидроксокарбонат</w:t>
      </w:r>
      <w:proofErr w:type="spellEnd"/>
      <w:r w:rsidRPr="00FA4142">
        <w:rPr>
          <w:rFonts w:ascii="Times New Roman" w:hAnsi="Times New Roman" w:cs="Times New Roman"/>
          <w:sz w:val="20"/>
          <w:szCs w:val="20"/>
        </w:rPr>
        <w:t xml:space="preserve"> меди (II). Образцы пищевых продуктов, содержащих гидрокарбонаты натрия и аммония, их способность к разложению при на</w:t>
      </w:r>
      <w:r w:rsidRPr="00FA4142">
        <w:rPr>
          <w:rFonts w:ascii="Times New Roman" w:hAnsi="Times New Roman" w:cs="Times New Roman"/>
          <w:sz w:val="20"/>
          <w:szCs w:val="20"/>
        </w:rPr>
        <w:softHyphen/>
        <w:t>гревании. Гашение соды уксусом. Качественные реакции на катионы и анионы.</w:t>
      </w:r>
    </w:p>
    <w:p w:rsidR="00B9551B" w:rsidRPr="00FA4142" w:rsidRDefault="00B9551B" w:rsidP="00C3137A">
      <w:pPr>
        <w:pStyle w:val="a4"/>
        <w:jc w:val="both"/>
        <w:rPr>
          <w:rFonts w:ascii="Times New Roman" w:hAnsi="Times New Roman" w:cs="Times New Roman"/>
          <w:sz w:val="20"/>
          <w:szCs w:val="20"/>
        </w:rPr>
      </w:pPr>
      <w:r w:rsidRPr="00FA4142">
        <w:rPr>
          <w:rFonts w:ascii="Times New Roman" w:hAnsi="Times New Roman" w:cs="Times New Roman"/>
          <w:b/>
          <w:sz w:val="20"/>
          <w:szCs w:val="20"/>
        </w:rPr>
        <w:t>Лабораторные опыты.</w:t>
      </w:r>
      <w:r w:rsidRPr="00FA4142">
        <w:rPr>
          <w:rStyle w:val="apple-converted-space"/>
          <w:rFonts w:ascii="Times New Roman" w:hAnsi="Times New Roman" w:cs="Times New Roman"/>
          <w:b/>
          <w:bCs/>
          <w:color w:val="000000"/>
          <w:sz w:val="20"/>
          <w:szCs w:val="20"/>
        </w:rPr>
        <w:t> </w:t>
      </w:r>
      <w:r w:rsidRPr="00FA4142">
        <w:rPr>
          <w:rFonts w:ascii="Times New Roman" w:hAnsi="Times New Roman" w:cs="Times New Roman"/>
          <w:sz w:val="20"/>
          <w:szCs w:val="20"/>
        </w:rPr>
        <w:t>12. Испытание раст</w:t>
      </w:r>
      <w:r w:rsidRPr="00FA4142">
        <w:rPr>
          <w:rFonts w:ascii="Times New Roman" w:hAnsi="Times New Roman" w:cs="Times New Roman"/>
          <w:sz w:val="20"/>
          <w:szCs w:val="20"/>
        </w:rPr>
        <w:softHyphen/>
        <w:t>воров кислот, оснований и солей индикаторами. 13. Взаимодействие соляной кислоты и раствора уксусной кислоты с металлами. 14. Взаимодейст</w:t>
      </w:r>
      <w:r w:rsidRPr="00FA4142">
        <w:rPr>
          <w:rFonts w:ascii="Times New Roman" w:hAnsi="Times New Roman" w:cs="Times New Roman"/>
          <w:sz w:val="20"/>
          <w:szCs w:val="20"/>
        </w:rPr>
        <w:softHyphen/>
        <w:t>вие соляной кислоты и раствора уксусной кисло</w:t>
      </w:r>
      <w:r w:rsidRPr="00FA4142">
        <w:rPr>
          <w:rFonts w:ascii="Times New Roman" w:hAnsi="Times New Roman" w:cs="Times New Roman"/>
          <w:sz w:val="20"/>
          <w:szCs w:val="20"/>
        </w:rPr>
        <w:softHyphen/>
        <w:t>ты</w:t>
      </w:r>
      <w:r w:rsidRPr="00FA4142">
        <w:rPr>
          <w:rStyle w:val="apple-converted-space"/>
          <w:rFonts w:ascii="Times New Roman" w:hAnsi="Times New Roman" w:cs="Times New Roman"/>
          <w:color w:val="000000"/>
          <w:sz w:val="20"/>
          <w:szCs w:val="20"/>
        </w:rPr>
        <w:t> </w:t>
      </w:r>
      <w:r w:rsidRPr="00FA4142">
        <w:rPr>
          <w:rFonts w:ascii="Times New Roman" w:hAnsi="Times New Roman" w:cs="Times New Roman"/>
          <w:sz w:val="20"/>
          <w:szCs w:val="20"/>
        </w:rPr>
        <w:t>с</w:t>
      </w:r>
      <w:r w:rsidRPr="00FA4142">
        <w:rPr>
          <w:rStyle w:val="apple-converted-space"/>
          <w:rFonts w:ascii="Times New Roman" w:hAnsi="Times New Roman" w:cs="Times New Roman"/>
          <w:b/>
          <w:bCs/>
          <w:color w:val="000000"/>
          <w:sz w:val="20"/>
          <w:szCs w:val="20"/>
        </w:rPr>
        <w:t> </w:t>
      </w:r>
      <w:r w:rsidRPr="00FA4142">
        <w:rPr>
          <w:rFonts w:ascii="Times New Roman" w:hAnsi="Times New Roman" w:cs="Times New Roman"/>
          <w:sz w:val="20"/>
          <w:szCs w:val="20"/>
        </w:rPr>
        <w:t>основаниями. 15. Взаимодействие соляной кислоты и раствора уксусной кислоты с солями. 16.Получение и свойства нерастворимых основа</w:t>
      </w:r>
      <w:r w:rsidRPr="00FA4142">
        <w:rPr>
          <w:rFonts w:ascii="Times New Roman" w:hAnsi="Times New Roman" w:cs="Times New Roman"/>
          <w:sz w:val="20"/>
          <w:szCs w:val="20"/>
        </w:rPr>
        <w:softHyphen/>
        <w:t>ний. 17. Гидролиз хлоридов и ацетатов щелочных металлов. 18. Ознакомление с коллекциями: а) ме</w:t>
      </w:r>
      <w:r w:rsidRPr="00FA4142">
        <w:rPr>
          <w:rFonts w:ascii="Times New Roman" w:hAnsi="Times New Roman" w:cs="Times New Roman"/>
          <w:sz w:val="20"/>
          <w:szCs w:val="20"/>
        </w:rPr>
        <w:softHyphen/>
        <w:t>таллов; б) неметаллов; в) кислот; г) оснований; д) минералов и биологических материалов, содер</w:t>
      </w:r>
      <w:r w:rsidRPr="00FA4142">
        <w:rPr>
          <w:rFonts w:ascii="Times New Roman" w:hAnsi="Times New Roman" w:cs="Times New Roman"/>
          <w:sz w:val="20"/>
          <w:szCs w:val="20"/>
        </w:rPr>
        <w:softHyphen/>
        <w:t>жащих некоторые соли.</w:t>
      </w:r>
    </w:p>
    <w:p w:rsidR="00C3137A" w:rsidRPr="00FA4142" w:rsidRDefault="00B9551B" w:rsidP="005C767F">
      <w:pPr>
        <w:pStyle w:val="a6"/>
        <w:ind w:firstLine="0"/>
        <w:jc w:val="left"/>
        <w:rPr>
          <w:b/>
          <w:sz w:val="20"/>
          <w:szCs w:val="20"/>
        </w:rPr>
      </w:pPr>
      <w:r w:rsidRPr="00FA4142">
        <w:rPr>
          <w:b/>
          <w:sz w:val="20"/>
          <w:szCs w:val="20"/>
        </w:rPr>
        <w:t>Практическая работа</w:t>
      </w:r>
      <w:r w:rsidRPr="00FA4142">
        <w:rPr>
          <w:rStyle w:val="apple-converted-space"/>
          <w:b/>
          <w:bCs/>
          <w:color w:val="000000"/>
          <w:sz w:val="20"/>
          <w:szCs w:val="20"/>
        </w:rPr>
        <w:t> </w:t>
      </w:r>
      <w:r w:rsidRPr="00FA4142">
        <w:rPr>
          <w:b/>
          <w:sz w:val="20"/>
          <w:szCs w:val="20"/>
        </w:rPr>
        <w:t>№</w:t>
      </w:r>
      <w:r w:rsidRPr="00FA4142">
        <w:rPr>
          <w:rStyle w:val="apple-converted-space"/>
          <w:b/>
          <w:color w:val="000000"/>
          <w:sz w:val="20"/>
          <w:szCs w:val="20"/>
        </w:rPr>
        <w:t> </w:t>
      </w:r>
      <w:r w:rsidRPr="00FA4142">
        <w:rPr>
          <w:b/>
          <w:sz w:val="20"/>
          <w:szCs w:val="20"/>
        </w:rPr>
        <w:t>2.</w:t>
      </w:r>
      <w:r w:rsidRPr="00FA4142">
        <w:rPr>
          <w:rStyle w:val="apple-converted-space"/>
          <w:b/>
          <w:bCs/>
          <w:color w:val="000000"/>
          <w:sz w:val="20"/>
          <w:szCs w:val="20"/>
        </w:rPr>
        <w:t> </w:t>
      </w:r>
      <w:r w:rsidRPr="00FA4142">
        <w:rPr>
          <w:sz w:val="20"/>
          <w:szCs w:val="20"/>
        </w:rPr>
        <w:t>Решение экспери</w:t>
      </w:r>
      <w:r w:rsidRPr="00FA4142">
        <w:rPr>
          <w:sz w:val="20"/>
          <w:szCs w:val="20"/>
        </w:rPr>
        <w:softHyphen/>
        <w:t>ментальных задач на идентификацию органиче</w:t>
      </w:r>
      <w:r w:rsidRPr="00FA4142">
        <w:rPr>
          <w:sz w:val="20"/>
          <w:szCs w:val="20"/>
        </w:rPr>
        <w:softHyphen/>
        <w:t>ских и неорганических соединений.</w:t>
      </w:r>
    </w:p>
    <w:p w:rsidR="00C3137A" w:rsidRPr="00FA4142" w:rsidRDefault="00C3137A" w:rsidP="00C3137A">
      <w:pPr>
        <w:pStyle w:val="a6"/>
        <w:jc w:val="center"/>
        <w:rPr>
          <w:b/>
          <w:sz w:val="20"/>
          <w:szCs w:val="20"/>
        </w:rPr>
      </w:pPr>
    </w:p>
    <w:p w:rsidR="00E1316D" w:rsidRPr="00FA4142" w:rsidRDefault="00E1316D" w:rsidP="00C3137A">
      <w:pPr>
        <w:pStyle w:val="a6"/>
        <w:jc w:val="center"/>
        <w:rPr>
          <w:b/>
          <w:sz w:val="20"/>
          <w:szCs w:val="20"/>
        </w:rPr>
      </w:pPr>
    </w:p>
    <w:p w:rsidR="00E1316D" w:rsidRPr="00FA4142" w:rsidRDefault="00E1316D" w:rsidP="00C3137A">
      <w:pPr>
        <w:pStyle w:val="a6"/>
        <w:jc w:val="center"/>
        <w:rPr>
          <w:b/>
          <w:sz w:val="20"/>
          <w:szCs w:val="20"/>
        </w:rPr>
      </w:pPr>
    </w:p>
    <w:p w:rsidR="00E1316D" w:rsidRPr="00FA4142" w:rsidRDefault="00E1316D" w:rsidP="00C3137A">
      <w:pPr>
        <w:pStyle w:val="a6"/>
        <w:jc w:val="center"/>
        <w:rPr>
          <w:b/>
          <w:sz w:val="20"/>
          <w:szCs w:val="20"/>
        </w:rPr>
      </w:pPr>
    </w:p>
    <w:p w:rsidR="00E1316D" w:rsidRDefault="00E1316D" w:rsidP="00FA4142">
      <w:pPr>
        <w:pStyle w:val="a6"/>
        <w:ind w:firstLine="0"/>
        <w:rPr>
          <w:b/>
          <w:szCs w:val="28"/>
        </w:rPr>
      </w:pPr>
    </w:p>
    <w:p w:rsidR="00C3137A" w:rsidRPr="00F54F83" w:rsidRDefault="00C3137A" w:rsidP="00C3137A">
      <w:pPr>
        <w:pStyle w:val="a6"/>
        <w:jc w:val="center"/>
        <w:rPr>
          <w:b/>
          <w:szCs w:val="28"/>
        </w:rPr>
      </w:pPr>
      <w:proofErr w:type="spellStart"/>
      <w:r>
        <w:rPr>
          <w:b/>
          <w:szCs w:val="28"/>
        </w:rPr>
        <w:t>Учебно</w:t>
      </w:r>
      <w:proofErr w:type="spellEnd"/>
      <w:r>
        <w:rPr>
          <w:b/>
          <w:szCs w:val="28"/>
        </w:rPr>
        <w:t xml:space="preserve"> - тематическое планирование по химии 11 класс </w:t>
      </w:r>
    </w:p>
    <w:tbl>
      <w:tblPr>
        <w:tblStyle w:val="a5"/>
        <w:tblW w:w="0" w:type="auto"/>
        <w:jc w:val="center"/>
        <w:tblLook w:val="01E0" w:firstRow="1" w:lastRow="1" w:firstColumn="1" w:lastColumn="1" w:noHBand="0" w:noVBand="0"/>
      </w:tblPr>
      <w:tblGrid>
        <w:gridCol w:w="674"/>
        <w:gridCol w:w="3357"/>
        <w:gridCol w:w="869"/>
        <w:gridCol w:w="4445"/>
      </w:tblGrid>
      <w:tr w:rsidR="00C3137A" w:rsidRPr="00B9551B" w:rsidTr="005C767F">
        <w:trPr>
          <w:trHeight w:val="418"/>
          <w:jc w:val="center"/>
        </w:trPr>
        <w:tc>
          <w:tcPr>
            <w:tcW w:w="675" w:type="dxa"/>
            <w:vMerge w:val="restart"/>
          </w:tcPr>
          <w:p w:rsidR="00C3137A" w:rsidRPr="00B9551B" w:rsidRDefault="00C3137A" w:rsidP="00FF201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B9551B">
              <w:rPr>
                <w:rFonts w:ascii="Times New Roman" w:hAnsi="Times New Roman" w:cs="Times New Roman"/>
                <w:sz w:val="24"/>
                <w:szCs w:val="24"/>
              </w:rPr>
              <w:t>№№</w:t>
            </w:r>
          </w:p>
          <w:p w:rsidR="00C3137A" w:rsidRPr="00B9551B" w:rsidRDefault="00C3137A" w:rsidP="00FF201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B9551B">
              <w:rPr>
                <w:rFonts w:ascii="Times New Roman" w:hAnsi="Times New Roman" w:cs="Times New Roman"/>
                <w:sz w:val="24"/>
                <w:szCs w:val="24"/>
              </w:rPr>
              <w:t>п\п</w:t>
            </w:r>
          </w:p>
        </w:tc>
        <w:tc>
          <w:tcPr>
            <w:tcW w:w="4223" w:type="dxa"/>
            <w:vMerge w:val="restart"/>
          </w:tcPr>
          <w:p w:rsidR="00C3137A" w:rsidRPr="00B9551B" w:rsidRDefault="00C3137A" w:rsidP="00FF201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137A" w:rsidRPr="00B9551B" w:rsidRDefault="00C3137A" w:rsidP="005C767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51B">
              <w:rPr>
                <w:rFonts w:ascii="Times New Roman" w:hAnsi="Times New Roman" w:cs="Times New Roman"/>
                <w:sz w:val="24"/>
                <w:szCs w:val="24"/>
              </w:rPr>
              <w:t>Наименование темы</w:t>
            </w:r>
          </w:p>
        </w:tc>
        <w:tc>
          <w:tcPr>
            <w:tcW w:w="869" w:type="dxa"/>
            <w:vMerge w:val="restart"/>
          </w:tcPr>
          <w:p w:rsidR="00C3137A" w:rsidRPr="00B9551B" w:rsidRDefault="00C3137A" w:rsidP="00FF201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B9551B">
              <w:rPr>
                <w:rFonts w:ascii="Times New Roman" w:hAnsi="Times New Roman" w:cs="Times New Roman"/>
                <w:sz w:val="24"/>
                <w:szCs w:val="24"/>
              </w:rPr>
              <w:t>Всего,</w:t>
            </w:r>
          </w:p>
          <w:p w:rsidR="00C3137A" w:rsidRPr="00B9551B" w:rsidRDefault="00C3137A" w:rsidP="00FF201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B9551B">
              <w:rPr>
                <w:rFonts w:ascii="Times New Roman" w:hAnsi="Times New Roman" w:cs="Times New Roman"/>
                <w:sz w:val="24"/>
                <w:szCs w:val="24"/>
              </w:rPr>
              <w:t>Час.</w:t>
            </w:r>
          </w:p>
        </w:tc>
        <w:tc>
          <w:tcPr>
            <w:tcW w:w="5762" w:type="dxa"/>
          </w:tcPr>
          <w:p w:rsidR="00C3137A" w:rsidRPr="00B9551B" w:rsidRDefault="00C3137A" w:rsidP="005C767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51B">
              <w:rPr>
                <w:rFonts w:ascii="Times New Roman" w:hAnsi="Times New Roman" w:cs="Times New Roman"/>
                <w:sz w:val="24"/>
                <w:szCs w:val="24"/>
              </w:rPr>
              <w:t>Из них</w:t>
            </w:r>
          </w:p>
        </w:tc>
      </w:tr>
      <w:tr w:rsidR="00B92749" w:rsidRPr="00B9551B" w:rsidTr="005C767F">
        <w:trPr>
          <w:trHeight w:val="1136"/>
          <w:jc w:val="center"/>
        </w:trPr>
        <w:tc>
          <w:tcPr>
            <w:tcW w:w="675" w:type="dxa"/>
            <w:vMerge/>
          </w:tcPr>
          <w:p w:rsidR="00B92749" w:rsidRPr="00B9551B" w:rsidRDefault="00B92749" w:rsidP="00FF201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3" w:type="dxa"/>
            <w:vMerge/>
          </w:tcPr>
          <w:p w:rsidR="00B92749" w:rsidRPr="00B9551B" w:rsidRDefault="00B92749" w:rsidP="00FF201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9" w:type="dxa"/>
            <w:vMerge/>
          </w:tcPr>
          <w:p w:rsidR="00B92749" w:rsidRPr="00B9551B" w:rsidRDefault="00B92749" w:rsidP="00FF201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2" w:type="dxa"/>
          </w:tcPr>
          <w:p w:rsidR="00B92749" w:rsidRPr="00B9551B" w:rsidRDefault="00B92749" w:rsidP="005C767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51B">
              <w:rPr>
                <w:rFonts w:ascii="Times New Roman" w:hAnsi="Times New Roman" w:cs="Times New Roman"/>
                <w:sz w:val="24"/>
                <w:szCs w:val="24"/>
              </w:rPr>
              <w:t>Практ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ические </w:t>
            </w:r>
            <w:r w:rsidRPr="00B9551B">
              <w:rPr>
                <w:rFonts w:ascii="Times New Roman" w:hAnsi="Times New Roman" w:cs="Times New Roman"/>
                <w:sz w:val="24"/>
                <w:szCs w:val="24"/>
              </w:rPr>
              <w:t>работы.</w:t>
            </w:r>
          </w:p>
        </w:tc>
      </w:tr>
      <w:tr w:rsidR="00B92749" w:rsidRPr="00B9551B" w:rsidTr="005C767F">
        <w:trPr>
          <w:trHeight w:val="1242"/>
          <w:jc w:val="center"/>
        </w:trPr>
        <w:tc>
          <w:tcPr>
            <w:tcW w:w="675" w:type="dxa"/>
            <w:tcBorders>
              <w:bottom w:val="single" w:sz="4" w:space="0" w:color="auto"/>
            </w:tcBorders>
          </w:tcPr>
          <w:p w:rsidR="00B92749" w:rsidRPr="00B9551B" w:rsidRDefault="00B92749" w:rsidP="00FF201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B9551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23" w:type="dxa"/>
            <w:tcBorders>
              <w:bottom w:val="single" w:sz="4" w:space="0" w:color="auto"/>
            </w:tcBorders>
          </w:tcPr>
          <w:p w:rsidR="00B92749" w:rsidRPr="00B9551B" w:rsidRDefault="00B92749" w:rsidP="005C767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B9551B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r w:rsidRPr="00B9551B">
              <w:rPr>
                <w:rStyle w:val="apple-converted-space"/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 w:rsidRPr="00B9551B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  <w:r w:rsidRPr="00B9551B">
              <w:rPr>
                <w:rStyle w:val="apple-converted-space"/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 w:rsidRPr="003B0F6C">
              <w:rPr>
                <w:rFonts w:ascii="Times New Roman" w:hAnsi="Times New Roman" w:cs="Times New Roman"/>
                <w:sz w:val="24"/>
                <w:szCs w:val="24"/>
              </w:rPr>
              <w:t>Строение атома и периодический закон Д. И. Менделеева</w:t>
            </w:r>
          </w:p>
        </w:tc>
        <w:tc>
          <w:tcPr>
            <w:tcW w:w="869" w:type="dxa"/>
            <w:tcBorders>
              <w:bottom w:val="single" w:sz="4" w:space="0" w:color="auto"/>
            </w:tcBorders>
          </w:tcPr>
          <w:p w:rsidR="00B92749" w:rsidRDefault="00B92749" w:rsidP="00FF201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B92749" w:rsidRPr="00B9551B" w:rsidRDefault="00B92749" w:rsidP="00FF201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2" w:type="dxa"/>
            <w:tcBorders>
              <w:bottom w:val="single" w:sz="4" w:space="0" w:color="auto"/>
            </w:tcBorders>
          </w:tcPr>
          <w:p w:rsidR="00B92749" w:rsidRPr="00B9551B" w:rsidRDefault="00B92749" w:rsidP="00D06BFF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2749" w:rsidRPr="00B9551B" w:rsidRDefault="00B92749" w:rsidP="00FF201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2749" w:rsidRPr="00B9551B" w:rsidTr="005C767F">
        <w:trPr>
          <w:trHeight w:val="741"/>
          <w:jc w:val="center"/>
        </w:trPr>
        <w:tc>
          <w:tcPr>
            <w:tcW w:w="675" w:type="dxa"/>
            <w:tcBorders>
              <w:top w:val="single" w:sz="4" w:space="0" w:color="auto"/>
            </w:tcBorders>
          </w:tcPr>
          <w:p w:rsidR="00B92749" w:rsidRPr="00B9551B" w:rsidRDefault="00B92749" w:rsidP="00FF201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23" w:type="dxa"/>
            <w:tcBorders>
              <w:top w:val="single" w:sz="4" w:space="0" w:color="auto"/>
            </w:tcBorders>
          </w:tcPr>
          <w:p w:rsidR="00B92749" w:rsidRPr="00B9551B" w:rsidRDefault="00B92749" w:rsidP="00FF2015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2</w:t>
            </w:r>
            <w:r w:rsidRPr="00B9551B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B9551B">
              <w:rPr>
                <w:rFonts w:ascii="Times New Roman" w:hAnsi="Times New Roman" w:cs="Times New Roman"/>
                <w:sz w:val="24"/>
                <w:szCs w:val="24"/>
              </w:rPr>
              <w:t xml:space="preserve"> Строение вещества</w:t>
            </w:r>
          </w:p>
        </w:tc>
        <w:tc>
          <w:tcPr>
            <w:tcW w:w="869" w:type="dxa"/>
            <w:tcBorders>
              <w:top w:val="single" w:sz="4" w:space="0" w:color="auto"/>
            </w:tcBorders>
          </w:tcPr>
          <w:p w:rsidR="00B92749" w:rsidRDefault="00B92749" w:rsidP="00FF201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5762" w:type="dxa"/>
            <w:tcBorders>
              <w:top w:val="single" w:sz="4" w:space="0" w:color="auto"/>
            </w:tcBorders>
          </w:tcPr>
          <w:p w:rsidR="00B92749" w:rsidRPr="00C3137A" w:rsidRDefault="00B92749" w:rsidP="00D06BFF">
            <w:pPr>
              <w:pStyle w:val="a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137A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Практическая работа № 1.</w:t>
            </w:r>
            <w:r w:rsidRPr="00B9551B">
              <w:rPr>
                <w:rStyle w:val="apple-converted-space"/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Получение</w:t>
            </w:r>
            <w:r w:rsidRPr="00B9551B">
              <w:rPr>
                <w:rFonts w:ascii="Times New Roman" w:hAnsi="Times New Roman" w:cs="Times New Roman"/>
                <w:sz w:val="24"/>
                <w:szCs w:val="24"/>
              </w:rPr>
              <w:t xml:space="preserve"> и распознавание газов.</w:t>
            </w:r>
          </w:p>
        </w:tc>
      </w:tr>
      <w:tr w:rsidR="00B92749" w:rsidRPr="00B9551B" w:rsidTr="005C767F">
        <w:trPr>
          <w:trHeight w:val="450"/>
          <w:jc w:val="center"/>
        </w:trPr>
        <w:tc>
          <w:tcPr>
            <w:tcW w:w="675" w:type="dxa"/>
          </w:tcPr>
          <w:p w:rsidR="00B92749" w:rsidRPr="00B9551B" w:rsidRDefault="00B92749" w:rsidP="00FF201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23" w:type="dxa"/>
          </w:tcPr>
          <w:p w:rsidR="00B92749" w:rsidRPr="00B9551B" w:rsidRDefault="00B92749" w:rsidP="00FF201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3</w:t>
            </w:r>
            <w:r w:rsidRPr="00B9551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Pr="00B9551B">
              <w:rPr>
                <w:rFonts w:ascii="Times New Roman" w:hAnsi="Times New Roman" w:cs="Times New Roman"/>
                <w:sz w:val="24"/>
                <w:szCs w:val="24"/>
              </w:rPr>
              <w:t>Химические реакции</w:t>
            </w:r>
          </w:p>
        </w:tc>
        <w:tc>
          <w:tcPr>
            <w:tcW w:w="869" w:type="dxa"/>
          </w:tcPr>
          <w:p w:rsidR="00B92749" w:rsidRPr="00B9551B" w:rsidRDefault="00B92749" w:rsidP="00FF201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B9551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762" w:type="dxa"/>
          </w:tcPr>
          <w:p w:rsidR="00B92749" w:rsidRPr="00B9551B" w:rsidRDefault="00B92749" w:rsidP="00FF201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2749" w:rsidRPr="00B9551B" w:rsidTr="005C767F">
        <w:trPr>
          <w:trHeight w:val="450"/>
          <w:jc w:val="center"/>
        </w:trPr>
        <w:tc>
          <w:tcPr>
            <w:tcW w:w="675" w:type="dxa"/>
          </w:tcPr>
          <w:p w:rsidR="00B92749" w:rsidRPr="00B9551B" w:rsidRDefault="00B92749" w:rsidP="00FF201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23" w:type="dxa"/>
          </w:tcPr>
          <w:p w:rsidR="00B92749" w:rsidRDefault="00B92749" w:rsidP="00FF201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4</w:t>
            </w:r>
            <w:r w:rsidRPr="00B9551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Pr="00B9551B">
              <w:rPr>
                <w:rFonts w:ascii="Times New Roman" w:hAnsi="Times New Roman" w:cs="Times New Roman"/>
                <w:sz w:val="24"/>
                <w:szCs w:val="24"/>
              </w:rPr>
              <w:t>Вещества и их свойства</w:t>
            </w:r>
          </w:p>
          <w:p w:rsidR="00B92749" w:rsidRDefault="00B92749" w:rsidP="00FF201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2749" w:rsidRPr="00B9551B" w:rsidRDefault="00B92749" w:rsidP="00FF201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</w:p>
        </w:tc>
        <w:tc>
          <w:tcPr>
            <w:tcW w:w="869" w:type="dxa"/>
          </w:tcPr>
          <w:p w:rsidR="00B92749" w:rsidRDefault="00B92749" w:rsidP="00FF201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B9551B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  <w:p w:rsidR="00B92749" w:rsidRDefault="00B92749" w:rsidP="00FF201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2749" w:rsidRPr="00B9551B" w:rsidRDefault="00B92749" w:rsidP="00FF201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762" w:type="dxa"/>
          </w:tcPr>
          <w:p w:rsidR="00B92749" w:rsidRPr="00B9551B" w:rsidRDefault="00B92749" w:rsidP="00D06BF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3137A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Практическая работа</w:t>
            </w:r>
            <w:r w:rsidRPr="00C3137A">
              <w:rPr>
                <w:rStyle w:val="apple-converted-space"/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 w:rsidRPr="00C3137A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r w:rsidRPr="00C3137A">
              <w:rPr>
                <w:rStyle w:val="apple-converted-space"/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 </w:t>
            </w:r>
            <w:r w:rsidRPr="00C3137A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  <w:r w:rsidRPr="00B9551B">
              <w:rPr>
                <w:rStyle w:val="apple-converted-space"/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 w:rsidRPr="00B9551B">
              <w:rPr>
                <w:rFonts w:ascii="Times New Roman" w:hAnsi="Times New Roman" w:cs="Times New Roman"/>
                <w:sz w:val="24"/>
                <w:szCs w:val="24"/>
              </w:rPr>
              <w:t>Решение экспери</w:t>
            </w:r>
            <w:r w:rsidRPr="00B9551B">
              <w:rPr>
                <w:rFonts w:ascii="Times New Roman" w:hAnsi="Times New Roman" w:cs="Times New Roman"/>
                <w:sz w:val="24"/>
                <w:szCs w:val="24"/>
              </w:rPr>
              <w:softHyphen/>
              <w:t>ментальных задач на идентификацию органиче</w:t>
            </w:r>
            <w:r w:rsidRPr="00B9551B">
              <w:rPr>
                <w:rFonts w:ascii="Times New Roman" w:hAnsi="Times New Roman" w:cs="Times New Roman"/>
                <w:sz w:val="24"/>
                <w:szCs w:val="24"/>
              </w:rPr>
              <w:softHyphen/>
              <w:t>ских и неорганических соединений</w:t>
            </w:r>
          </w:p>
        </w:tc>
      </w:tr>
      <w:tr w:rsidR="00B92749" w:rsidRPr="00B9551B" w:rsidTr="005C767F">
        <w:trPr>
          <w:trHeight w:val="418"/>
          <w:jc w:val="center"/>
        </w:trPr>
        <w:tc>
          <w:tcPr>
            <w:tcW w:w="675" w:type="dxa"/>
          </w:tcPr>
          <w:p w:rsidR="00B92749" w:rsidRPr="00B9551B" w:rsidRDefault="00B92749" w:rsidP="00FF201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3" w:type="dxa"/>
          </w:tcPr>
          <w:p w:rsidR="00B92749" w:rsidRPr="00B9551B" w:rsidRDefault="00B92749" w:rsidP="00FF201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B9551B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869" w:type="dxa"/>
          </w:tcPr>
          <w:p w:rsidR="00B92749" w:rsidRPr="00B9551B" w:rsidRDefault="00B92749" w:rsidP="00FF201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5762" w:type="dxa"/>
          </w:tcPr>
          <w:p w:rsidR="00B92749" w:rsidRPr="00B9551B" w:rsidRDefault="00B92749" w:rsidP="00FF201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B9551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EC6F51" w:rsidRDefault="00EC6F51" w:rsidP="00B9551B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1316D" w:rsidRDefault="00E1316D" w:rsidP="00B9551B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A4142" w:rsidRDefault="00FA4142" w:rsidP="00FA4142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:rsidR="005C767F" w:rsidRDefault="005C767F" w:rsidP="00FA4142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:rsidR="004A4AEB" w:rsidRDefault="004A4AEB" w:rsidP="00B9551B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9551B">
        <w:rPr>
          <w:rFonts w:ascii="Times New Roman" w:hAnsi="Times New Roman" w:cs="Times New Roman"/>
          <w:b/>
          <w:sz w:val="28"/>
          <w:szCs w:val="28"/>
        </w:rPr>
        <w:t>Кален</w:t>
      </w:r>
      <w:r w:rsidR="00FF2015">
        <w:rPr>
          <w:rFonts w:ascii="Times New Roman" w:hAnsi="Times New Roman" w:cs="Times New Roman"/>
          <w:b/>
          <w:sz w:val="28"/>
          <w:szCs w:val="28"/>
        </w:rPr>
        <w:t>дарно-тематическое планирование по  химии</w:t>
      </w:r>
      <w:r w:rsidRPr="00B9551B">
        <w:rPr>
          <w:rFonts w:ascii="Times New Roman" w:hAnsi="Times New Roman" w:cs="Times New Roman"/>
          <w:b/>
          <w:sz w:val="28"/>
          <w:szCs w:val="28"/>
        </w:rPr>
        <w:t xml:space="preserve"> 11 класс</w:t>
      </w:r>
    </w:p>
    <w:p w:rsidR="003B0F6C" w:rsidRDefault="003B0F6C" w:rsidP="00B9551B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5"/>
        <w:tblW w:w="8901" w:type="dxa"/>
        <w:jc w:val="center"/>
        <w:tblLayout w:type="fixed"/>
        <w:tblLook w:val="04A0" w:firstRow="1" w:lastRow="0" w:firstColumn="1" w:lastColumn="0" w:noHBand="0" w:noVBand="1"/>
      </w:tblPr>
      <w:tblGrid>
        <w:gridCol w:w="852"/>
        <w:gridCol w:w="5632"/>
        <w:gridCol w:w="851"/>
        <w:gridCol w:w="741"/>
        <w:gridCol w:w="809"/>
        <w:gridCol w:w="9"/>
        <w:gridCol w:w="7"/>
      </w:tblGrid>
      <w:tr w:rsidR="00597D56" w:rsidRPr="00FA4142" w:rsidTr="00597D56">
        <w:trPr>
          <w:gridAfter w:val="1"/>
          <w:wAfter w:w="7" w:type="dxa"/>
          <w:trHeight w:val="225"/>
          <w:jc w:val="center"/>
        </w:trPr>
        <w:tc>
          <w:tcPr>
            <w:tcW w:w="852" w:type="dxa"/>
            <w:vMerge w:val="restart"/>
          </w:tcPr>
          <w:p w:rsidR="00597D56" w:rsidRPr="00FA4142" w:rsidRDefault="00597D56" w:rsidP="00B9551B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142">
              <w:rPr>
                <w:rFonts w:ascii="Times New Roman" w:hAnsi="Times New Roman" w:cs="Times New Roman"/>
                <w:sz w:val="20"/>
                <w:szCs w:val="20"/>
              </w:rPr>
              <w:t>№ урока</w:t>
            </w:r>
          </w:p>
        </w:tc>
        <w:tc>
          <w:tcPr>
            <w:tcW w:w="5632" w:type="dxa"/>
            <w:vMerge w:val="restart"/>
          </w:tcPr>
          <w:p w:rsidR="00597D56" w:rsidRPr="00FA4142" w:rsidRDefault="00597D56" w:rsidP="00B9551B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142">
              <w:rPr>
                <w:rFonts w:ascii="Times New Roman" w:hAnsi="Times New Roman" w:cs="Times New Roman"/>
                <w:sz w:val="20"/>
                <w:szCs w:val="20"/>
              </w:rPr>
              <w:t>Тема урока</w:t>
            </w:r>
          </w:p>
        </w:tc>
        <w:tc>
          <w:tcPr>
            <w:tcW w:w="1592" w:type="dxa"/>
            <w:gridSpan w:val="2"/>
            <w:tcBorders>
              <w:bottom w:val="single" w:sz="4" w:space="0" w:color="auto"/>
            </w:tcBorders>
          </w:tcPr>
          <w:p w:rsidR="00597D56" w:rsidRPr="00FA4142" w:rsidRDefault="00597D56" w:rsidP="00B9551B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142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818" w:type="dxa"/>
            <w:gridSpan w:val="2"/>
            <w:vMerge w:val="restart"/>
          </w:tcPr>
          <w:p w:rsidR="00597D56" w:rsidRPr="00FA4142" w:rsidRDefault="00597D56" w:rsidP="00B9551B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142">
              <w:rPr>
                <w:rFonts w:ascii="Times New Roman" w:hAnsi="Times New Roman" w:cs="Times New Roman"/>
                <w:sz w:val="20"/>
                <w:szCs w:val="20"/>
              </w:rPr>
              <w:t>Кол-во часов</w:t>
            </w:r>
          </w:p>
        </w:tc>
      </w:tr>
      <w:tr w:rsidR="00597D56" w:rsidRPr="00FA4142" w:rsidTr="00597D56">
        <w:trPr>
          <w:gridAfter w:val="1"/>
          <w:wAfter w:w="7" w:type="dxa"/>
          <w:trHeight w:val="90"/>
          <w:jc w:val="center"/>
        </w:trPr>
        <w:tc>
          <w:tcPr>
            <w:tcW w:w="852" w:type="dxa"/>
            <w:vMerge/>
          </w:tcPr>
          <w:p w:rsidR="00597D56" w:rsidRPr="00FA4142" w:rsidRDefault="00597D56" w:rsidP="00B9551B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32" w:type="dxa"/>
            <w:vMerge/>
          </w:tcPr>
          <w:p w:rsidR="00597D56" w:rsidRPr="00FA4142" w:rsidRDefault="00597D56" w:rsidP="00B9551B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right w:val="single" w:sz="4" w:space="0" w:color="auto"/>
            </w:tcBorders>
          </w:tcPr>
          <w:p w:rsidR="00597D56" w:rsidRPr="00FA4142" w:rsidRDefault="00597D56" w:rsidP="00B9551B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142">
              <w:rPr>
                <w:rFonts w:ascii="Times New Roman" w:hAnsi="Times New Roman" w:cs="Times New Roman"/>
                <w:sz w:val="20"/>
                <w:szCs w:val="20"/>
              </w:rPr>
              <w:t>план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</w:tcBorders>
          </w:tcPr>
          <w:p w:rsidR="00597D56" w:rsidRPr="00FA4142" w:rsidRDefault="00597D56" w:rsidP="00B9551B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142">
              <w:rPr>
                <w:rFonts w:ascii="Times New Roman" w:hAnsi="Times New Roman" w:cs="Times New Roman"/>
                <w:sz w:val="20"/>
                <w:szCs w:val="20"/>
              </w:rPr>
              <w:t>факт</w:t>
            </w:r>
          </w:p>
        </w:tc>
        <w:tc>
          <w:tcPr>
            <w:tcW w:w="818" w:type="dxa"/>
            <w:gridSpan w:val="2"/>
            <w:vMerge/>
          </w:tcPr>
          <w:p w:rsidR="00597D56" w:rsidRPr="00FA4142" w:rsidRDefault="00597D56" w:rsidP="00B9551B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0F6C" w:rsidRPr="00FA4142" w:rsidTr="00597D56">
        <w:trPr>
          <w:gridAfter w:val="1"/>
          <w:wAfter w:w="7" w:type="dxa"/>
          <w:jc w:val="center"/>
        </w:trPr>
        <w:tc>
          <w:tcPr>
            <w:tcW w:w="852" w:type="dxa"/>
          </w:tcPr>
          <w:p w:rsidR="003B0F6C" w:rsidRPr="00FA4142" w:rsidRDefault="003B0F6C" w:rsidP="00B9551B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24" w:type="dxa"/>
            <w:gridSpan w:val="3"/>
          </w:tcPr>
          <w:p w:rsidR="003B0F6C" w:rsidRPr="00FA4142" w:rsidRDefault="003B0F6C" w:rsidP="00B9551B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142">
              <w:rPr>
                <w:rStyle w:val="apple-converted-space"/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 w:rsidRPr="00FA4142">
              <w:rPr>
                <w:rFonts w:ascii="Times New Roman" w:hAnsi="Times New Roman" w:cs="Times New Roman"/>
                <w:b/>
                <w:sz w:val="20"/>
                <w:szCs w:val="20"/>
              </w:rPr>
              <w:t>Строение атома и периодический закон Д. И. Менделеева</w:t>
            </w:r>
            <w:r w:rsidRPr="00FA4142">
              <w:rPr>
                <w:rStyle w:val="apple-converted-space"/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 6 ч </w:t>
            </w:r>
          </w:p>
        </w:tc>
        <w:tc>
          <w:tcPr>
            <w:tcW w:w="818" w:type="dxa"/>
            <w:gridSpan w:val="2"/>
          </w:tcPr>
          <w:p w:rsidR="00597D56" w:rsidRPr="00FA4142" w:rsidRDefault="00597D56" w:rsidP="00597D56">
            <w:pPr>
              <w:pStyle w:val="a4"/>
              <w:rPr>
                <w:rStyle w:val="apple-converted-space"/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97D56" w:rsidRPr="00FA4142" w:rsidTr="00597D56">
        <w:trPr>
          <w:jc w:val="center"/>
        </w:trPr>
        <w:tc>
          <w:tcPr>
            <w:tcW w:w="852" w:type="dxa"/>
          </w:tcPr>
          <w:p w:rsidR="00597D56" w:rsidRPr="00FA4142" w:rsidRDefault="00597D56" w:rsidP="00B9551B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142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5632" w:type="dxa"/>
          </w:tcPr>
          <w:p w:rsidR="00597D56" w:rsidRPr="00FA4142" w:rsidRDefault="00597D56" w:rsidP="003B0F6C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FA4142">
              <w:rPr>
                <w:rFonts w:ascii="Times New Roman" w:hAnsi="Times New Roman" w:cs="Times New Roman"/>
                <w:sz w:val="20"/>
                <w:szCs w:val="20"/>
              </w:rPr>
              <w:t>Ядро: протоны и нейроны.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597D56" w:rsidRPr="00FA4142" w:rsidRDefault="00597D56" w:rsidP="00B9551B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7D56" w:rsidRPr="00FA4142" w:rsidRDefault="00597D56" w:rsidP="005C767F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7D56" w:rsidRPr="00597D56" w:rsidRDefault="00597D56" w:rsidP="00597D56">
            <w:pPr>
              <w:jc w:val="center"/>
              <w:rPr>
                <w:rFonts w:ascii="Times New Roman" w:hAnsi="Times New Roman" w:cs="Times New Roman"/>
              </w:rPr>
            </w:pPr>
            <w:r w:rsidRPr="00597D56">
              <w:rPr>
                <w:rFonts w:ascii="Times New Roman" w:hAnsi="Times New Roman" w:cs="Times New Roman"/>
              </w:rPr>
              <w:t>1</w:t>
            </w:r>
          </w:p>
        </w:tc>
      </w:tr>
      <w:tr w:rsidR="00597D56" w:rsidRPr="00FA4142" w:rsidTr="00597D56">
        <w:trPr>
          <w:gridAfter w:val="2"/>
          <w:wAfter w:w="16" w:type="dxa"/>
          <w:jc w:val="center"/>
        </w:trPr>
        <w:tc>
          <w:tcPr>
            <w:tcW w:w="852" w:type="dxa"/>
          </w:tcPr>
          <w:p w:rsidR="00597D56" w:rsidRPr="00FA4142" w:rsidRDefault="00597D56" w:rsidP="00B9551B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142">
              <w:rPr>
                <w:rFonts w:ascii="Times New Roman" w:hAnsi="Times New Roman" w:cs="Times New Roman"/>
                <w:sz w:val="20"/>
                <w:szCs w:val="20"/>
              </w:rPr>
              <w:t>2-3.</w:t>
            </w:r>
          </w:p>
        </w:tc>
        <w:tc>
          <w:tcPr>
            <w:tcW w:w="5632" w:type="dxa"/>
          </w:tcPr>
          <w:p w:rsidR="00597D56" w:rsidRPr="00FA4142" w:rsidRDefault="00597D56" w:rsidP="00E1316D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FA4142">
              <w:rPr>
                <w:rFonts w:ascii="Times New Roman" w:hAnsi="Times New Roman" w:cs="Times New Roman"/>
                <w:sz w:val="20"/>
                <w:szCs w:val="20"/>
              </w:rPr>
              <w:t xml:space="preserve">Особенности строения электронных оболочек атомов элементов 4 и 5 периодов периодической системы </w:t>
            </w:r>
            <w:proofErr w:type="spellStart"/>
            <w:r w:rsidRPr="00FA4142">
              <w:rPr>
                <w:rFonts w:ascii="Times New Roman" w:hAnsi="Times New Roman" w:cs="Times New Roman"/>
                <w:sz w:val="20"/>
                <w:szCs w:val="20"/>
              </w:rPr>
              <w:t>Д.И.Менделеева</w:t>
            </w:r>
            <w:proofErr w:type="spellEnd"/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597D56" w:rsidRPr="00FA4142" w:rsidRDefault="00597D56" w:rsidP="00B9551B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1" w:type="dxa"/>
            <w:tcBorders>
              <w:left w:val="single" w:sz="4" w:space="0" w:color="auto"/>
              <w:right w:val="single" w:sz="4" w:space="0" w:color="auto"/>
            </w:tcBorders>
          </w:tcPr>
          <w:p w:rsidR="00597D56" w:rsidRPr="00FA4142" w:rsidRDefault="00597D56" w:rsidP="005C767F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7D56" w:rsidRPr="00597D56" w:rsidRDefault="00597D56" w:rsidP="00597D5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597D56" w:rsidRPr="00FA4142" w:rsidTr="00597D56">
        <w:trPr>
          <w:gridAfter w:val="2"/>
          <w:wAfter w:w="16" w:type="dxa"/>
          <w:jc w:val="center"/>
        </w:trPr>
        <w:tc>
          <w:tcPr>
            <w:tcW w:w="852" w:type="dxa"/>
          </w:tcPr>
          <w:p w:rsidR="00597D56" w:rsidRPr="00FA4142" w:rsidRDefault="00597D56" w:rsidP="00B9551B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142">
              <w:rPr>
                <w:rFonts w:ascii="Times New Roman" w:hAnsi="Times New Roman" w:cs="Times New Roman"/>
                <w:sz w:val="20"/>
                <w:szCs w:val="20"/>
              </w:rPr>
              <w:t>4-5.</w:t>
            </w:r>
          </w:p>
        </w:tc>
        <w:tc>
          <w:tcPr>
            <w:tcW w:w="5632" w:type="dxa"/>
          </w:tcPr>
          <w:p w:rsidR="00597D56" w:rsidRPr="00FA4142" w:rsidRDefault="00597D56" w:rsidP="003B0F6C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4142">
              <w:rPr>
                <w:rFonts w:ascii="Times New Roman" w:hAnsi="Times New Roman" w:cs="Times New Roman"/>
                <w:sz w:val="20"/>
                <w:szCs w:val="20"/>
              </w:rPr>
              <w:t xml:space="preserve">Периодический закон и Периодическая система химических элементов </w:t>
            </w:r>
            <w:proofErr w:type="spellStart"/>
            <w:r w:rsidRPr="00FA4142">
              <w:rPr>
                <w:rFonts w:ascii="Times New Roman" w:hAnsi="Times New Roman" w:cs="Times New Roman"/>
                <w:sz w:val="20"/>
                <w:szCs w:val="20"/>
              </w:rPr>
              <w:t>Д.И.Менделеева</w:t>
            </w:r>
            <w:proofErr w:type="spellEnd"/>
            <w:r w:rsidRPr="00FA4142">
              <w:rPr>
                <w:rFonts w:ascii="Times New Roman" w:hAnsi="Times New Roman" w:cs="Times New Roman"/>
                <w:sz w:val="20"/>
                <w:szCs w:val="20"/>
              </w:rPr>
              <w:t xml:space="preserve"> в свете теории строения атомов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597D56" w:rsidRPr="00FA4142" w:rsidRDefault="00597D56" w:rsidP="00B9551B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1" w:type="dxa"/>
            <w:tcBorders>
              <w:left w:val="single" w:sz="4" w:space="0" w:color="auto"/>
              <w:right w:val="single" w:sz="4" w:space="0" w:color="auto"/>
            </w:tcBorders>
          </w:tcPr>
          <w:p w:rsidR="00597D56" w:rsidRPr="00FA4142" w:rsidRDefault="00597D56" w:rsidP="005C767F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7D56" w:rsidRPr="00597D56" w:rsidRDefault="00597D56" w:rsidP="00597D5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597D56" w:rsidRPr="00FA4142" w:rsidTr="00597D56">
        <w:trPr>
          <w:gridAfter w:val="2"/>
          <w:wAfter w:w="16" w:type="dxa"/>
          <w:jc w:val="center"/>
        </w:trPr>
        <w:tc>
          <w:tcPr>
            <w:tcW w:w="852" w:type="dxa"/>
          </w:tcPr>
          <w:p w:rsidR="00597D56" w:rsidRPr="00FA4142" w:rsidRDefault="00597D56" w:rsidP="00B9551B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142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5632" w:type="dxa"/>
          </w:tcPr>
          <w:p w:rsidR="00597D56" w:rsidRPr="00242AED" w:rsidRDefault="00597D56" w:rsidP="003B0F6C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42AED">
              <w:rPr>
                <w:rFonts w:ascii="Times New Roman" w:hAnsi="Times New Roman" w:cs="Times New Roman"/>
                <w:sz w:val="20"/>
                <w:szCs w:val="20"/>
              </w:rPr>
              <w:t>Обобщ</w:t>
            </w:r>
            <w:r w:rsidR="00242AED">
              <w:rPr>
                <w:rFonts w:ascii="Times New Roman" w:hAnsi="Times New Roman" w:cs="Times New Roman"/>
                <w:sz w:val="20"/>
                <w:szCs w:val="20"/>
              </w:rPr>
              <w:t xml:space="preserve">ение и систематизация </w:t>
            </w:r>
            <w:r w:rsidRPr="00242AED">
              <w:rPr>
                <w:rFonts w:ascii="Times New Roman" w:hAnsi="Times New Roman" w:cs="Times New Roman"/>
                <w:sz w:val="20"/>
                <w:szCs w:val="20"/>
              </w:rPr>
              <w:t>знаний по теме.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597D56" w:rsidRPr="00FA4142" w:rsidRDefault="00597D56" w:rsidP="00B9551B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1" w:type="dxa"/>
            <w:tcBorders>
              <w:left w:val="single" w:sz="4" w:space="0" w:color="auto"/>
              <w:right w:val="single" w:sz="4" w:space="0" w:color="auto"/>
            </w:tcBorders>
          </w:tcPr>
          <w:p w:rsidR="00597D56" w:rsidRPr="00FA4142" w:rsidRDefault="00597D56" w:rsidP="005C767F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7D56" w:rsidRPr="00597D56" w:rsidRDefault="00597D56" w:rsidP="00597D5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446036" w:rsidRPr="00FA4142" w:rsidTr="00597D56">
        <w:trPr>
          <w:gridAfter w:val="1"/>
          <w:wAfter w:w="7" w:type="dxa"/>
          <w:jc w:val="center"/>
        </w:trPr>
        <w:tc>
          <w:tcPr>
            <w:tcW w:w="852" w:type="dxa"/>
          </w:tcPr>
          <w:p w:rsidR="00446036" w:rsidRPr="00FA4142" w:rsidRDefault="00446036" w:rsidP="00B9551B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42" w:type="dxa"/>
            <w:gridSpan w:val="5"/>
          </w:tcPr>
          <w:p w:rsidR="00446036" w:rsidRPr="00FA4142" w:rsidRDefault="00446036" w:rsidP="00B9551B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A414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Строение вещества 26 ч </w:t>
            </w:r>
          </w:p>
        </w:tc>
      </w:tr>
      <w:tr w:rsidR="00597D56" w:rsidRPr="00FA4142" w:rsidTr="00597D56">
        <w:trPr>
          <w:gridAfter w:val="1"/>
          <w:wAfter w:w="7" w:type="dxa"/>
          <w:trHeight w:val="210"/>
          <w:jc w:val="center"/>
        </w:trPr>
        <w:tc>
          <w:tcPr>
            <w:tcW w:w="852" w:type="dxa"/>
            <w:tcBorders>
              <w:bottom w:val="single" w:sz="4" w:space="0" w:color="auto"/>
            </w:tcBorders>
          </w:tcPr>
          <w:p w:rsidR="00597D56" w:rsidRPr="00FA4142" w:rsidRDefault="00597D56" w:rsidP="00B9551B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14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5632" w:type="dxa"/>
            <w:tcBorders>
              <w:bottom w:val="single" w:sz="4" w:space="0" w:color="auto"/>
            </w:tcBorders>
          </w:tcPr>
          <w:p w:rsidR="00597D56" w:rsidRPr="00FA4142" w:rsidRDefault="00597D56" w:rsidP="00EC6F51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FA4142">
              <w:rPr>
                <w:rFonts w:ascii="Times New Roman" w:hAnsi="Times New Roman" w:cs="Times New Roman"/>
                <w:sz w:val="20"/>
                <w:szCs w:val="20"/>
              </w:rPr>
              <w:t xml:space="preserve">Ионная химическая связь. </w:t>
            </w:r>
          </w:p>
        </w:tc>
        <w:tc>
          <w:tcPr>
            <w:tcW w:w="851" w:type="dxa"/>
            <w:tcBorders>
              <w:bottom w:val="single" w:sz="4" w:space="0" w:color="auto"/>
              <w:right w:val="single" w:sz="4" w:space="0" w:color="auto"/>
            </w:tcBorders>
          </w:tcPr>
          <w:p w:rsidR="00597D56" w:rsidRPr="00FA4142" w:rsidRDefault="00597D56" w:rsidP="00BB5E2F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1" w:type="dxa"/>
            <w:tcBorders>
              <w:left w:val="single" w:sz="4" w:space="0" w:color="auto"/>
              <w:bottom w:val="single" w:sz="4" w:space="0" w:color="auto"/>
            </w:tcBorders>
          </w:tcPr>
          <w:p w:rsidR="00597D56" w:rsidRPr="00FA4142" w:rsidRDefault="00597D56" w:rsidP="005C767F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8" w:type="dxa"/>
            <w:gridSpan w:val="2"/>
            <w:tcBorders>
              <w:bottom w:val="single" w:sz="4" w:space="0" w:color="auto"/>
            </w:tcBorders>
          </w:tcPr>
          <w:p w:rsidR="00597D56" w:rsidRPr="00FA4142" w:rsidRDefault="00597D56" w:rsidP="00B9551B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597D56" w:rsidRPr="00FA4142" w:rsidTr="00597D56">
        <w:trPr>
          <w:gridAfter w:val="1"/>
          <w:wAfter w:w="7" w:type="dxa"/>
          <w:trHeight w:val="240"/>
          <w:jc w:val="center"/>
        </w:trPr>
        <w:tc>
          <w:tcPr>
            <w:tcW w:w="852" w:type="dxa"/>
            <w:tcBorders>
              <w:top w:val="single" w:sz="4" w:space="0" w:color="auto"/>
            </w:tcBorders>
          </w:tcPr>
          <w:p w:rsidR="00597D56" w:rsidRPr="00FA4142" w:rsidRDefault="00597D56" w:rsidP="00597D56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14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5632" w:type="dxa"/>
            <w:tcBorders>
              <w:top w:val="single" w:sz="4" w:space="0" w:color="auto"/>
            </w:tcBorders>
          </w:tcPr>
          <w:p w:rsidR="00597D56" w:rsidRPr="00FA4142" w:rsidRDefault="00597D56" w:rsidP="00597D5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FA4142">
              <w:rPr>
                <w:rFonts w:ascii="Times New Roman" w:hAnsi="Times New Roman" w:cs="Times New Roman"/>
                <w:sz w:val="20"/>
                <w:szCs w:val="20"/>
              </w:rPr>
              <w:t>Ионные кристаллические решетки.</w:t>
            </w:r>
          </w:p>
        </w:tc>
        <w:tc>
          <w:tcPr>
            <w:tcW w:w="851" w:type="dxa"/>
            <w:tcBorders>
              <w:top w:val="single" w:sz="4" w:space="0" w:color="auto"/>
              <w:right w:val="single" w:sz="4" w:space="0" w:color="auto"/>
            </w:tcBorders>
          </w:tcPr>
          <w:p w:rsidR="00597D56" w:rsidRPr="00FA4142" w:rsidRDefault="00597D56" w:rsidP="00BB5E2F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</w:tcBorders>
          </w:tcPr>
          <w:p w:rsidR="00597D56" w:rsidRPr="00FA4142" w:rsidRDefault="00597D56" w:rsidP="005C767F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8" w:type="dxa"/>
            <w:gridSpan w:val="2"/>
            <w:tcBorders>
              <w:top w:val="single" w:sz="4" w:space="0" w:color="auto"/>
            </w:tcBorders>
          </w:tcPr>
          <w:p w:rsidR="00597D56" w:rsidRPr="00FA4142" w:rsidRDefault="00597D56" w:rsidP="00597D56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597D56" w:rsidRPr="00FA4142" w:rsidTr="00597D56">
        <w:trPr>
          <w:gridAfter w:val="1"/>
          <w:wAfter w:w="7" w:type="dxa"/>
          <w:trHeight w:val="210"/>
          <w:jc w:val="center"/>
        </w:trPr>
        <w:tc>
          <w:tcPr>
            <w:tcW w:w="852" w:type="dxa"/>
            <w:tcBorders>
              <w:bottom w:val="single" w:sz="4" w:space="0" w:color="auto"/>
            </w:tcBorders>
          </w:tcPr>
          <w:p w:rsidR="00597D56" w:rsidRPr="00FA4142" w:rsidRDefault="00597D56" w:rsidP="00B9551B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14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632" w:type="dxa"/>
            <w:tcBorders>
              <w:bottom w:val="single" w:sz="4" w:space="0" w:color="auto"/>
            </w:tcBorders>
          </w:tcPr>
          <w:p w:rsidR="00597D56" w:rsidRPr="00FA4142" w:rsidRDefault="00597D56" w:rsidP="00EC6F51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FA4142">
              <w:rPr>
                <w:rFonts w:ascii="Times New Roman" w:hAnsi="Times New Roman" w:cs="Times New Roman"/>
                <w:sz w:val="20"/>
                <w:szCs w:val="20"/>
              </w:rPr>
              <w:t>Ковалентная химическая связь.</w:t>
            </w:r>
          </w:p>
        </w:tc>
        <w:tc>
          <w:tcPr>
            <w:tcW w:w="851" w:type="dxa"/>
            <w:tcBorders>
              <w:bottom w:val="single" w:sz="4" w:space="0" w:color="auto"/>
              <w:right w:val="single" w:sz="4" w:space="0" w:color="auto"/>
            </w:tcBorders>
          </w:tcPr>
          <w:p w:rsidR="00597D56" w:rsidRPr="00FA4142" w:rsidRDefault="00597D56" w:rsidP="00B9551B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1" w:type="dxa"/>
            <w:tcBorders>
              <w:left w:val="single" w:sz="4" w:space="0" w:color="auto"/>
              <w:bottom w:val="single" w:sz="4" w:space="0" w:color="auto"/>
            </w:tcBorders>
          </w:tcPr>
          <w:p w:rsidR="00597D56" w:rsidRPr="00FA4142" w:rsidRDefault="00597D56" w:rsidP="005C767F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8" w:type="dxa"/>
            <w:gridSpan w:val="2"/>
            <w:tcBorders>
              <w:bottom w:val="single" w:sz="4" w:space="0" w:color="auto"/>
            </w:tcBorders>
          </w:tcPr>
          <w:p w:rsidR="00597D56" w:rsidRPr="00FA4142" w:rsidRDefault="00597D56" w:rsidP="00B9551B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597D56" w:rsidRPr="00FA4142" w:rsidTr="00597D56">
        <w:trPr>
          <w:gridAfter w:val="1"/>
          <w:wAfter w:w="7" w:type="dxa"/>
          <w:trHeight w:val="240"/>
          <w:jc w:val="center"/>
        </w:trPr>
        <w:tc>
          <w:tcPr>
            <w:tcW w:w="852" w:type="dxa"/>
            <w:tcBorders>
              <w:top w:val="single" w:sz="4" w:space="0" w:color="auto"/>
            </w:tcBorders>
          </w:tcPr>
          <w:p w:rsidR="00597D56" w:rsidRPr="00FA4142" w:rsidRDefault="00597D56" w:rsidP="00597D56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14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32" w:type="dxa"/>
            <w:tcBorders>
              <w:top w:val="single" w:sz="4" w:space="0" w:color="auto"/>
            </w:tcBorders>
          </w:tcPr>
          <w:p w:rsidR="00597D56" w:rsidRPr="00FA4142" w:rsidRDefault="00597D56" w:rsidP="00597D5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FA4142">
              <w:rPr>
                <w:rFonts w:ascii="Times New Roman" w:hAnsi="Times New Roman" w:cs="Times New Roman"/>
                <w:sz w:val="20"/>
                <w:szCs w:val="20"/>
              </w:rPr>
              <w:t xml:space="preserve"> Атомные и молекулярные кристаллические  решетки.</w:t>
            </w:r>
          </w:p>
        </w:tc>
        <w:tc>
          <w:tcPr>
            <w:tcW w:w="851" w:type="dxa"/>
            <w:tcBorders>
              <w:top w:val="single" w:sz="4" w:space="0" w:color="auto"/>
              <w:right w:val="single" w:sz="4" w:space="0" w:color="auto"/>
            </w:tcBorders>
          </w:tcPr>
          <w:p w:rsidR="00597D56" w:rsidRPr="00FA4142" w:rsidRDefault="00597D56" w:rsidP="00B9551B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</w:tcBorders>
          </w:tcPr>
          <w:p w:rsidR="00597D56" w:rsidRPr="00FA4142" w:rsidRDefault="00597D56" w:rsidP="005C767F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8" w:type="dxa"/>
            <w:gridSpan w:val="2"/>
            <w:tcBorders>
              <w:top w:val="single" w:sz="4" w:space="0" w:color="auto"/>
            </w:tcBorders>
          </w:tcPr>
          <w:p w:rsidR="00597D56" w:rsidRPr="00FA4142" w:rsidRDefault="00597D56" w:rsidP="00B9551B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597D56" w:rsidRPr="00FA4142" w:rsidTr="00597D56">
        <w:trPr>
          <w:gridAfter w:val="1"/>
          <w:wAfter w:w="7" w:type="dxa"/>
          <w:jc w:val="center"/>
        </w:trPr>
        <w:tc>
          <w:tcPr>
            <w:tcW w:w="852" w:type="dxa"/>
          </w:tcPr>
          <w:p w:rsidR="00597D56" w:rsidRPr="00FA4142" w:rsidRDefault="00597D56" w:rsidP="00B9551B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142">
              <w:rPr>
                <w:rFonts w:ascii="Times New Roman" w:hAnsi="Times New Roman" w:cs="Times New Roman"/>
                <w:sz w:val="20"/>
                <w:szCs w:val="20"/>
              </w:rPr>
              <w:t>11-12</w:t>
            </w:r>
          </w:p>
        </w:tc>
        <w:tc>
          <w:tcPr>
            <w:tcW w:w="5632" w:type="dxa"/>
          </w:tcPr>
          <w:p w:rsidR="00597D56" w:rsidRPr="00FA4142" w:rsidRDefault="00597D56" w:rsidP="00EC6F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4142">
              <w:rPr>
                <w:rFonts w:ascii="Times New Roman" w:hAnsi="Times New Roman" w:cs="Times New Roman"/>
                <w:sz w:val="20"/>
                <w:szCs w:val="20"/>
              </w:rPr>
              <w:t>Металлическая химическая связь. Металлическая химическая связь и металлическая кристаллическая решетка.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597D56" w:rsidRPr="00FA4142" w:rsidRDefault="00597D56" w:rsidP="00B9551B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1" w:type="dxa"/>
            <w:tcBorders>
              <w:left w:val="single" w:sz="4" w:space="0" w:color="auto"/>
            </w:tcBorders>
          </w:tcPr>
          <w:p w:rsidR="00597D56" w:rsidRPr="00FA4142" w:rsidRDefault="00597D56" w:rsidP="005C767F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8" w:type="dxa"/>
            <w:gridSpan w:val="2"/>
          </w:tcPr>
          <w:p w:rsidR="00597D56" w:rsidRPr="00FA4142" w:rsidRDefault="00597D56" w:rsidP="00B9551B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14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597D56" w:rsidRPr="00FA4142" w:rsidTr="00597D56">
        <w:trPr>
          <w:gridAfter w:val="1"/>
          <w:wAfter w:w="7" w:type="dxa"/>
          <w:jc w:val="center"/>
        </w:trPr>
        <w:tc>
          <w:tcPr>
            <w:tcW w:w="852" w:type="dxa"/>
          </w:tcPr>
          <w:p w:rsidR="00597D56" w:rsidRPr="00FA4142" w:rsidRDefault="00597D56" w:rsidP="00B9551B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14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5632" w:type="dxa"/>
          </w:tcPr>
          <w:p w:rsidR="00597D56" w:rsidRPr="00FA4142" w:rsidRDefault="00597D56" w:rsidP="00EC6F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4142">
              <w:rPr>
                <w:rFonts w:ascii="Times New Roman" w:hAnsi="Times New Roman" w:cs="Times New Roman"/>
                <w:sz w:val="20"/>
                <w:szCs w:val="20"/>
              </w:rPr>
              <w:t>Водородная химическая связь.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597D56" w:rsidRPr="00FA4142" w:rsidRDefault="00597D56" w:rsidP="00B9551B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1" w:type="dxa"/>
            <w:tcBorders>
              <w:left w:val="single" w:sz="4" w:space="0" w:color="auto"/>
            </w:tcBorders>
          </w:tcPr>
          <w:p w:rsidR="00597D56" w:rsidRPr="00FA4142" w:rsidRDefault="00597D56" w:rsidP="005C767F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8" w:type="dxa"/>
            <w:gridSpan w:val="2"/>
          </w:tcPr>
          <w:p w:rsidR="00597D56" w:rsidRPr="00FA4142" w:rsidRDefault="00597D56" w:rsidP="00B9551B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14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597D56" w:rsidRPr="00FA4142" w:rsidTr="00597D56">
        <w:trPr>
          <w:gridAfter w:val="1"/>
          <w:wAfter w:w="7" w:type="dxa"/>
          <w:trHeight w:val="285"/>
          <w:jc w:val="center"/>
        </w:trPr>
        <w:tc>
          <w:tcPr>
            <w:tcW w:w="852" w:type="dxa"/>
            <w:tcBorders>
              <w:bottom w:val="single" w:sz="4" w:space="0" w:color="auto"/>
            </w:tcBorders>
          </w:tcPr>
          <w:p w:rsidR="00597D56" w:rsidRPr="00FA4142" w:rsidRDefault="00597D56" w:rsidP="00B9551B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632" w:type="dxa"/>
            <w:tcBorders>
              <w:bottom w:val="single" w:sz="4" w:space="0" w:color="auto"/>
            </w:tcBorders>
          </w:tcPr>
          <w:p w:rsidR="00597D56" w:rsidRPr="00FA4142" w:rsidRDefault="00597D56" w:rsidP="00E131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4142">
              <w:rPr>
                <w:rFonts w:ascii="Times New Roman" w:hAnsi="Times New Roman" w:cs="Times New Roman"/>
                <w:sz w:val="20"/>
                <w:szCs w:val="20"/>
              </w:rPr>
              <w:t>Полимеры.</w:t>
            </w:r>
          </w:p>
          <w:p w:rsidR="00597D56" w:rsidRPr="00FA4142" w:rsidRDefault="00597D56" w:rsidP="00E1316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bottom w:val="single" w:sz="4" w:space="0" w:color="auto"/>
              <w:right w:val="single" w:sz="4" w:space="0" w:color="auto"/>
            </w:tcBorders>
          </w:tcPr>
          <w:p w:rsidR="00597D56" w:rsidRPr="00FA4142" w:rsidRDefault="00597D56" w:rsidP="00B9551B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1" w:type="dxa"/>
            <w:tcBorders>
              <w:left w:val="single" w:sz="4" w:space="0" w:color="auto"/>
              <w:bottom w:val="single" w:sz="4" w:space="0" w:color="auto"/>
            </w:tcBorders>
          </w:tcPr>
          <w:p w:rsidR="00597D56" w:rsidRPr="00FA4142" w:rsidRDefault="00597D56" w:rsidP="005C767F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8" w:type="dxa"/>
            <w:gridSpan w:val="2"/>
            <w:tcBorders>
              <w:bottom w:val="single" w:sz="4" w:space="0" w:color="auto"/>
            </w:tcBorders>
          </w:tcPr>
          <w:p w:rsidR="00597D56" w:rsidRPr="00FA4142" w:rsidRDefault="00597D56" w:rsidP="00B9551B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597D56" w:rsidRPr="00FA4142" w:rsidTr="00597D56">
        <w:trPr>
          <w:gridAfter w:val="1"/>
          <w:wAfter w:w="7" w:type="dxa"/>
          <w:trHeight w:val="390"/>
          <w:jc w:val="center"/>
        </w:trPr>
        <w:tc>
          <w:tcPr>
            <w:tcW w:w="852" w:type="dxa"/>
            <w:tcBorders>
              <w:top w:val="single" w:sz="4" w:space="0" w:color="auto"/>
            </w:tcBorders>
          </w:tcPr>
          <w:p w:rsidR="00597D56" w:rsidRPr="00FA4142" w:rsidRDefault="00597D56" w:rsidP="00B9551B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5632" w:type="dxa"/>
            <w:tcBorders>
              <w:top w:val="single" w:sz="4" w:space="0" w:color="auto"/>
            </w:tcBorders>
          </w:tcPr>
          <w:p w:rsidR="00597D56" w:rsidRPr="00FA4142" w:rsidRDefault="00597D56" w:rsidP="00E131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4142">
              <w:rPr>
                <w:rFonts w:ascii="Times New Roman" w:hAnsi="Times New Roman" w:cs="Times New Roman"/>
                <w:sz w:val="20"/>
                <w:szCs w:val="20"/>
              </w:rPr>
              <w:t>Волокна: природные и химические, их представители и применение.</w:t>
            </w:r>
          </w:p>
        </w:tc>
        <w:tc>
          <w:tcPr>
            <w:tcW w:w="851" w:type="dxa"/>
            <w:tcBorders>
              <w:top w:val="single" w:sz="4" w:space="0" w:color="auto"/>
              <w:right w:val="single" w:sz="4" w:space="0" w:color="auto"/>
            </w:tcBorders>
          </w:tcPr>
          <w:p w:rsidR="00597D56" w:rsidRPr="00FA4142" w:rsidRDefault="00597D56" w:rsidP="00B9551B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</w:tcBorders>
          </w:tcPr>
          <w:p w:rsidR="00597D56" w:rsidRPr="00FA4142" w:rsidRDefault="00597D56" w:rsidP="005C767F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8" w:type="dxa"/>
            <w:gridSpan w:val="2"/>
            <w:tcBorders>
              <w:top w:val="single" w:sz="4" w:space="0" w:color="auto"/>
            </w:tcBorders>
          </w:tcPr>
          <w:p w:rsidR="00597D56" w:rsidRPr="00FA4142" w:rsidRDefault="00597D56" w:rsidP="00B9551B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597D56" w:rsidRPr="00FA4142" w:rsidTr="00597D56">
        <w:trPr>
          <w:gridAfter w:val="1"/>
          <w:wAfter w:w="7" w:type="dxa"/>
          <w:jc w:val="center"/>
        </w:trPr>
        <w:tc>
          <w:tcPr>
            <w:tcW w:w="852" w:type="dxa"/>
          </w:tcPr>
          <w:p w:rsidR="00597D56" w:rsidRPr="00FA4142" w:rsidRDefault="00597D56" w:rsidP="00B9551B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142">
              <w:rPr>
                <w:rFonts w:ascii="Times New Roman" w:hAnsi="Times New Roman" w:cs="Times New Roman"/>
                <w:sz w:val="20"/>
                <w:szCs w:val="20"/>
              </w:rPr>
              <w:t>16-17</w:t>
            </w:r>
          </w:p>
        </w:tc>
        <w:tc>
          <w:tcPr>
            <w:tcW w:w="5632" w:type="dxa"/>
          </w:tcPr>
          <w:p w:rsidR="00597D56" w:rsidRPr="00FA4142" w:rsidRDefault="00597D56" w:rsidP="00C626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4142">
              <w:rPr>
                <w:rFonts w:ascii="Times New Roman" w:hAnsi="Times New Roman" w:cs="Times New Roman"/>
                <w:sz w:val="20"/>
                <w:szCs w:val="20"/>
              </w:rPr>
              <w:t>Газообразное состояние вещества. Примеры природных газообразных смесей: воздух и природный газ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597D56" w:rsidRPr="00FA4142" w:rsidRDefault="00597D56" w:rsidP="00B9551B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1" w:type="dxa"/>
            <w:tcBorders>
              <w:left w:val="single" w:sz="4" w:space="0" w:color="auto"/>
            </w:tcBorders>
          </w:tcPr>
          <w:p w:rsidR="00597D56" w:rsidRPr="00FA4142" w:rsidRDefault="00597D56" w:rsidP="005C767F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8" w:type="dxa"/>
            <w:gridSpan w:val="2"/>
          </w:tcPr>
          <w:p w:rsidR="00597D56" w:rsidRPr="00FA4142" w:rsidRDefault="00597D56" w:rsidP="00B9551B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14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597D56" w:rsidRPr="00FA4142" w:rsidTr="00597D56">
        <w:trPr>
          <w:gridAfter w:val="1"/>
          <w:wAfter w:w="7" w:type="dxa"/>
          <w:jc w:val="center"/>
        </w:trPr>
        <w:tc>
          <w:tcPr>
            <w:tcW w:w="852" w:type="dxa"/>
          </w:tcPr>
          <w:p w:rsidR="00597D56" w:rsidRPr="00FA4142" w:rsidRDefault="00597D56" w:rsidP="00B9551B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142">
              <w:rPr>
                <w:rFonts w:ascii="Times New Roman" w:hAnsi="Times New Roman" w:cs="Times New Roman"/>
                <w:sz w:val="20"/>
                <w:szCs w:val="20"/>
              </w:rPr>
              <w:t>18-19</w:t>
            </w:r>
          </w:p>
        </w:tc>
        <w:tc>
          <w:tcPr>
            <w:tcW w:w="5632" w:type="dxa"/>
          </w:tcPr>
          <w:p w:rsidR="00597D56" w:rsidRPr="00FA4142" w:rsidRDefault="00597D56" w:rsidP="00E131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4142">
              <w:rPr>
                <w:rFonts w:ascii="Times New Roman" w:hAnsi="Times New Roman" w:cs="Times New Roman"/>
                <w:sz w:val="20"/>
                <w:szCs w:val="20"/>
              </w:rPr>
              <w:t>Молярный объем газообразных веществ.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597D56" w:rsidRPr="00FA4142" w:rsidRDefault="00597D56" w:rsidP="00B9551B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1" w:type="dxa"/>
            <w:tcBorders>
              <w:left w:val="single" w:sz="4" w:space="0" w:color="auto"/>
            </w:tcBorders>
          </w:tcPr>
          <w:p w:rsidR="00597D56" w:rsidRPr="00FA4142" w:rsidRDefault="00597D56" w:rsidP="005C767F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8" w:type="dxa"/>
            <w:gridSpan w:val="2"/>
          </w:tcPr>
          <w:p w:rsidR="00597D56" w:rsidRPr="00FA4142" w:rsidRDefault="00597D56" w:rsidP="00B9551B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14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597D56" w:rsidRPr="00FA4142" w:rsidTr="00597D56">
        <w:trPr>
          <w:gridAfter w:val="1"/>
          <w:wAfter w:w="7" w:type="dxa"/>
          <w:jc w:val="center"/>
        </w:trPr>
        <w:tc>
          <w:tcPr>
            <w:tcW w:w="852" w:type="dxa"/>
          </w:tcPr>
          <w:p w:rsidR="00597D56" w:rsidRPr="00FA4142" w:rsidRDefault="00597D56" w:rsidP="00B9551B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142">
              <w:rPr>
                <w:rFonts w:ascii="Times New Roman" w:hAnsi="Times New Roman" w:cs="Times New Roman"/>
                <w:sz w:val="20"/>
                <w:szCs w:val="20"/>
              </w:rPr>
              <w:t>20-21</w:t>
            </w:r>
          </w:p>
        </w:tc>
        <w:tc>
          <w:tcPr>
            <w:tcW w:w="5632" w:type="dxa"/>
          </w:tcPr>
          <w:p w:rsidR="00597D56" w:rsidRPr="00FA4142" w:rsidRDefault="00597D56" w:rsidP="00C626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4142">
              <w:rPr>
                <w:rFonts w:ascii="Times New Roman" w:hAnsi="Times New Roman" w:cs="Times New Roman"/>
                <w:sz w:val="20"/>
                <w:szCs w:val="20"/>
              </w:rPr>
              <w:t>Представители газообразных веществ.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597D56" w:rsidRPr="00FA4142" w:rsidRDefault="00597D56" w:rsidP="00B9551B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1" w:type="dxa"/>
            <w:tcBorders>
              <w:left w:val="single" w:sz="4" w:space="0" w:color="auto"/>
            </w:tcBorders>
          </w:tcPr>
          <w:p w:rsidR="00597D56" w:rsidRPr="00FA4142" w:rsidRDefault="00597D56" w:rsidP="005C767F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8" w:type="dxa"/>
            <w:gridSpan w:val="2"/>
          </w:tcPr>
          <w:p w:rsidR="00597D56" w:rsidRPr="00FA4142" w:rsidRDefault="00597D56" w:rsidP="00B9551B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14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597D56" w:rsidRPr="00FA4142" w:rsidTr="00597D56">
        <w:trPr>
          <w:gridAfter w:val="1"/>
          <w:wAfter w:w="7" w:type="dxa"/>
          <w:jc w:val="center"/>
        </w:trPr>
        <w:tc>
          <w:tcPr>
            <w:tcW w:w="852" w:type="dxa"/>
          </w:tcPr>
          <w:p w:rsidR="00597D56" w:rsidRPr="00FA4142" w:rsidRDefault="00597D56" w:rsidP="00B9551B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142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5632" w:type="dxa"/>
          </w:tcPr>
          <w:p w:rsidR="00597D56" w:rsidRPr="00597D56" w:rsidRDefault="00597D56" w:rsidP="00AA6773">
            <w:pPr>
              <w:pStyle w:val="a4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597D5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Практическая работа №1 «Получение и распознавание газов (водород, кислород, углекислый газ, аммиак, этилен)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597D56" w:rsidRPr="00FA4142" w:rsidRDefault="00597D56" w:rsidP="00B9551B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1" w:type="dxa"/>
            <w:tcBorders>
              <w:left w:val="single" w:sz="4" w:space="0" w:color="auto"/>
            </w:tcBorders>
          </w:tcPr>
          <w:p w:rsidR="00597D56" w:rsidRPr="00FA4142" w:rsidRDefault="00597D56" w:rsidP="00FA0296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8" w:type="dxa"/>
            <w:gridSpan w:val="2"/>
          </w:tcPr>
          <w:p w:rsidR="00597D56" w:rsidRPr="00FA4142" w:rsidRDefault="00597D56" w:rsidP="00B9551B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14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42AED" w:rsidRPr="00FA4142" w:rsidTr="00242AED">
        <w:trPr>
          <w:gridAfter w:val="1"/>
          <w:wAfter w:w="7" w:type="dxa"/>
          <w:trHeight w:val="180"/>
          <w:jc w:val="center"/>
        </w:trPr>
        <w:tc>
          <w:tcPr>
            <w:tcW w:w="852" w:type="dxa"/>
            <w:tcBorders>
              <w:bottom w:val="single" w:sz="4" w:space="0" w:color="auto"/>
            </w:tcBorders>
          </w:tcPr>
          <w:p w:rsidR="00242AED" w:rsidRPr="00FA4142" w:rsidRDefault="00242AED" w:rsidP="00B9551B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5632" w:type="dxa"/>
            <w:tcBorders>
              <w:bottom w:val="single" w:sz="4" w:space="0" w:color="auto"/>
            </w:tcBorders>
          </w:tcPr>
          <w:p w:rsidR="00242AED" w:rsidRPr="00FA4142" w:rsidRDefault="00242AED" w:rsidP="00E131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4142">
              <w:rPr>
                <w:rFonts w:ascii="Times New Roman" w:hAnsi="Times New Roman" w:cs="Times New Roman"/>
                <w:sz w:val="20"/>
                <w:szCs w:val="20"/>
              </w:rPr>
              <w:t xml:space="preserve">Жидкое состояние вещества. Вода. </w:t>
            </w:r>
          </w:p>
        </w:tc>
        <w:tc>
          <w:tcPr>
            <w:tcW w:w="851" w:type="dxa"/>
            <w:tcBorders>
              <w:bottom w:val="single" w:sz="4" w:space="0" w:color="auto"/>
              <w:right w:val="single" w:sz="4" w:space="0" w:color="auto"/>
            </w:tcBorders>
          </w:tcPr>
          <w:p w:rsidR="00242AED" w:rsidRPr="00FA4142" w:rsidRDefault="00242AED" w:rsidP="00B9551B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1" w:type="dxa"/>
            <w:tcBorders>
              <w:left w:val="single" w:sz="4" w:space="0" w:color="auto"/>
              <w:bottom w:val="single" w:sz="4" w:space="0" w:color="auto"/>
            </w:tcBorders>
          </w:tcPr>
          <w:p w:rsidR="00242AED" w:rsidRPr="00FA4142" w:rsidRDefault="00242AED" w:rsidP="00FA0296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8" w:type="dxa"/>
            <w:gridSpan w:val="2"/>
            <w:tcBorders>
              <w:bottom w:val="single" w:sz="4" w:space="0" w:color="auto"/>
            </w:tcBorders>
          </w:tcPr>
          <w:p w:rsidR="00242AED" w:rsidRPr="00FA4142" w:rsidRDefault="00242AED" w:rsidP="00B9551B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42AED" w:rsidRPr="00FA4142" w:rsidTr="00242AED">
        <w:trPr>
          <w:gridAfter w:val="1"/>
          <w:wAfter w:w="7" w:type="dxa"/>
          <w:trHeight w:val="270"/>
          <w:jc w:val="center"/>
        </w:trPr>
        <w:tc>
          <w:tcPr>
            <w:tcW w:w="852" w:type="dxa"/>
            <w:tcBorders>
              <w:top w:val="single" w:sz="4" w:space="0" w:color="auto"/>
            </w:tcBorders>
          </w:tcPr>
          <w:p w:rsidR="00242AED" w:rsidRPr="00FA4142" w:rsidRDefault="00242AED" w:rsidP="00B9551B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5632" w:type="dxa"/>
            <w:tcBorders>
              <w:top w:val="single" w:sz="4" w:space="0" w:color="auto"/>
            </w:tcBorders>
          </w:tcPr>
          <w:p w:rsidR="00242AED" w:rsidRPr="00FA4142" w:rsidRDefault="00242AED" w:rsidP="00242A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4142">
              <w:rPr>
                <w:rFonts w:ascii="Times New Roman" w:hAnsi="Times New Roman" w:cs="Times New Roman"/>
                <w:sz w:val="20"/>
                <w:szCs w:val="20"/>
              </w:rPr>
              <w:t>Жидкие кристаллы и их применение.</w:t>
            </w:r>
          </w:p>
        </w:tc>
        <w:tc>
          <w:tcPr>
            <w:tcW w:w="851" w:type="dxa"/>
            <w:tcBorders>
              <w:top w:val="single" w:sz="4" w:space="0" w:color="auto"/>
              <w:right w:val="single" w:sz="4" w:space="0" w:color="auto"/>
            </w:tcBorders>
          </w:tcPr>
          <w:p w:rsidR="00242AED" w:rsidRPr="00FA4142" w:rsidRDefault="00242AED" w:rsidP="00B9551B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</w:tcBorders>
          </w:tcPr>
          <w:p w:rsidR="00242AED" w:rsidRPr="00FA4142" w:rsidRDefault="00242AED" w:rsidP="00FA0296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8" w:type="dxa"/>
            <w:gridSpan w:val="2"/>
            <w:tcBorders>
              <w:top w:val="single" w:sz="4" w:space="0" w:color="auto"/>
            </w:tcBorders>
          </w:tcPr>
          <w:p w:rsidR="00242AED" w:rsidRPr="00FA4142" w:rsidRDefault="00242AED" w:rsidP="00B9551B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597D56" w:rsidRPr="00FA4142" w:rsidTr="00242AED">
        <w:trPr>
          <w:gridAfter w:val="1"/>
          <w:wAfter w:w="7" w:type="dxa"/>
          <w:trHeight w:val="390"/>
          <w:jc w:val="center"/>
        </w:trPr>
        <w:tc>
          <w:tcPr>
            <w:tcW w:w="852" w:type="dxa"/>
            <w:tcBorders>
              <w:bottom w:val="single" w:sz="4" w:space="0" w:color="auto"/>
            </w:tcBorders>
          </w:tcPr>
          <w:p w:rsidR="00597D56" w:rsidRPr="00FA4142" w:rsidRDefault="00242AED" w:rsidP="00242AED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5632" w:type="dxa"/>
            <w:tcBorders>
              <w:bottom w:val="single" w:sz="4" w:space="0" w:color="auto"/>
            </w:tcBorders>
          </w:tcPr>
          <w:p w:rsidR="00597D56" w:rsidRPr="00FA4142" w:rsidRDefault="00597D56" w:rsidP="00C626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4142">
              <w:rPr>
                <w:rFonts w:ascii="Times New Roman" w:hAnsi="Times New Roman" w:cs="Times New Roman"/>
                <w:sz w:val="20"/>
                <w:szCs w:val="20"/>
              </w:rPr>
              <w:t xml:space="preserve">Твердое состояние вещества. </w:t>
            </w:r>
          </w:p>
          <w:p w:rsidR="00597D56" w:rsidRPr="00FA4142" w:rsidRDefault="00597D56" w:rsidP="00C626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bottom w:val="single" w:sz="4" w:space="0" w:color="auto"/>
              <w:right w:val="single" w:sz="4" w:space="0" w:color="auto"/>
            </w:tcBorders>
          </w:tcPr>
          <w:p w:rsidR="00597D56" w:rsidRPr="00FA4142" w:rsidRDefault="00597D56" w:rsidP="00B9551B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1" w:type="dxa"/>
            <w:tcBorders>
              <w:left w:val="single" w:sz="4" w:space="0" w:color="auto"/>
              <w:bottom w:val="single" w:sz="4" w:space="0" w:color="auto"/>
            </w:tcBorders>
          </w:tcPr>
          <w:p w:rsidR="00597D56" w:rsidRPr="00FA4142" w:rsidRDefault="00597D56" w:rsidP="00FA0296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8" w:type="dxa"/>
            <w:gridSpan w:val="2"/>
            <w:tcBorders>
              <w:bottom w:val="single" w:sz="4" w:space="0" w:color="auto"/>
            </w:tcBorders>
          </w:tcPr>
          <w:p w:rsidR="00597D56" w:rsidRPr="00FA4142" w:rsidRDefault="00242AED" w:rsidP="00B9551B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42AED" w:rsidRPr="00FA4142" w:rsidTr="00242AED">
        <w:trPr>
          <w:gridAfter w:val="1"/>
          <w:wAfter w:w="7" w:type="dxa"/>
          <w:trHeight w:val="525"/>
          <w:jc w:val="center"/>
        </w:trPr>
        <w:tc>
          <w:tcPr>
            <w:tcW w:w="852" w:type="dxa"/>
            <w:tcBorders>
              <w:top w:val="single" w:sz="4" w:space="0" w:color="auto"/>
            </w:tcBorders>
          </w:tcPr>
          <w:p w:rsidR="00242AED" w:rsidRPr="00FA4142" w:rsidRDefault="00242AED" w:rsidP="00242AED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142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5632" w:type="dxa"/>
            <w:tcBorders>
              <w:top w:val="single" w:sz="4" w:space="0" w:color="auto"/>
            </w:tcBorders>
          </w:tcPr>
          <w:p w:rsidR="00242AED" w:rsidRPr="00FA4142" w:rsidRDefault="00242AED" w:rsidP="00242A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4142">
              <w:rPr>
                <w:rFonts w:ascii="Times New Roman" w:hAnsi="Times New Roman" w:cs="Times New Roman"/>
                <w:sz w:val="20"/>
                <w:szCs w:val="20"/>
              </w:rPr>
              <w:t xml:space="preserve">Аморфные твердые вещества в природе и жизни человека, их значение и применение. </w:t>
            </w:r>
          </w:p>
        </w:tc>
        <w:tc>
          <w:tcPr>
            <w:tcW w:w="851" w:type="dxa"/>
            <w:tcBorders>
              <w:top w:val="single" w:sz="4" w:space="0" w:color="auto"/>
              <w:right w:val="single" w:sz="4" w:space="0" w:color="auto"/>
            </w:tcBorders>
          </w:tcPr>
          <w:p w:rsidR="00242AED" w:rsidRPr="00FA4142" w:rsidRDefault="00242AED" w:rsidP="00B9551B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</w:tcBorders>
          </w:tcPr>
          <w:p w:rsidR="00242AED" w:rsidRPr="00FA4142" w:rsidRDefault="00242AED" w:rsidP="00FA0296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8" w:type="dxa"/>
            <w:gridSpan w:val="2"/>
            <w:tcBorders>
              <w:top w:val="single" w:sz="4" w:space="0" w:color="auto"/>
            </w:tcBorders>
          </w:tcPr>
          <w:p w:rsidR="00242AED" w:rsidRPr="00FA4142" w:rsidRDefault="00242AED" w:rsidP="00B9551B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597D56" w:rsidRPr="00FA4142" w:rsidTr="00597D56">
        <w:trPr>
          <w:gridAfter w:val="1"/>
          <w:wAfter w:w="7" w:type="dxa"/>
          <w:jc w:val="center"/>
        </w:trPr>
        <w:tc>
          <w:tcPr>
            <w:tcW w:w="852" w:type="dxa"/>
          </w:tcPr>
          <w:p w:rsidR="00597D56" w:rsidRPr="00FA4142" w:rsidRDefault="00597D56" w:rsidP="00B9551B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142">
              <w:rPr>
                <w:rFonts w:ascii="Times New Roman" w:hAnsi="Times New Roman" w:cs="Times New Roman"/>
                <w:sz w:val="20"/>
                <w:szCs w:val="20"/>
              </w:rPr>
              <w:t>27-28</w:t>
            </w:r>
          </w:p>
        </w:tc>
        <w:tc>
          <w:tcPr>
            <w:tcW w:w="5632" w:type="dxa"/>
          </w:tcPr>
          <w:p w:rsidR="00597D56" w:rsidRPr="00FA4142" w:rsidRDefault="00597D56" w:rsidP="00E131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4142">
              <w:rPr>
                <w:rFonts w:ascii="Times New Roman" w:hAnsi="Times New Roman" w:cs="Times New Roman"/>
                <w:sz w:val="20"/>
                <w:szCs w:val="20"/>
              </w:rPr>
              <w:t>Понятие о дисперсных системах.</w:t>
            </w:r>
          </w:p>
          <w:p w:rsidR="00597D56" w:rsidRPr="00FA4142" w:rsidRDefault="00597D56" w:rsidP="00E131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4142">
              <w:rPr>
                <w:rFonts w:ascii="Times New Roman" w:hAnsi="Times New Roman" w:cs="Times New Roman"/>
                <w:sz w:val="20"/>
                <w:szCs w:val="20"/>
              </w:rPr>
              <w:t>Грубодисперсные системы: эмульсии, суспензии, аэрозоли.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597D56" w:rsidRPr="00FA4142" w:rsidRDefault="00597D56" w:rsidP="00B9551B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1" w:type="dxa"/>
            <w:tcBorders>
              <w:left w:val="single" w:sz="4" w:space="0" w:color="auto"/>
            </w:tcBorders>
          </w:tcPr>
          <w:p w:rsidR="00597D56" w:rsidRPr="00FA4142" w:rsidRDefault="00597D56" w:rsidP="00FA0296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8" w:type="dxa"/>
            <w:gridSpan w:val="2"/>
          </w:tcPr>
          <w:p w:rsidR="00597D56" w:rsidRPr="00FA4142" w:rsidRDefault="00597D56" w:rsidP="00B9551B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14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597D56" w:rsidRPr="00FA4142" w:rsidTr="00242AED">
        <w:trPr>
          <w:gridAfter w:val="1"/>
          <w:wAfter w:w="7" w:type="dxa"/>
          <w:trHeight w:val="480"/>
          <w:jc w:val="center"/>
        </w:trPr>
        <w:tc>
          <w:tcPr>
            <w:tcW w:w="852" w:type="dxa"/>
            <w:tcBorders>
              <w:bottom w:val="single" w:sz="4" w:space="0" w:color="auto"/>
            </w:tcBorders>
          </w:tcPr>
          <w:p w:rsidR="00597D56" w:rsidRPr="00FA4142" w:rsidRDefault="00242AED" w:rsidP="00B9551B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5632" w:type="dxa"/>
            <w:tcBorders>
              <w:bottom w:val="single" w:sz="4" w:space="0" w:color="auto"/>
            </w:tcBorders>
          </w:tcPr>
          <w:p w:rsidR="00597D56" w:rsidRPr="00FA4142" w:rsidRDefault="00597D56" w:rsidP="00E131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4142">
              <w:rPr>
                <w:rFonts w:ascii="Times New Roman" w:hAnsi="Times New Roman" w:cs="Times New Roman"/>
                <w:sz w:val="20"/>
                <w:szCs w:val="20"/>
              </w:rPr>
              <w:t>Закон постоянства состава веществ.</w:t>
            </w:r>
          </w:p>
          <w:p w:rsidR="00597D56" w:rsidRPr="00FA4142" w:rsidRDefault="00597D56" w:rsidP="00E131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4142">
              <w:rPr>
                <w:rFonts w:ascii="Times New Roman" w:hAnsi="Times New Roman" w:cs="Times New Roman"/>
                <w:sz w:val="20"/>
                <w:szCs w:val="20"/>
              </w:rPr>
              <w:t>Пон</w:t>
            </w:r>
            <w:r w:rsidR="00242AED">
              <w:rPr>
                <w:rFonts w:ascii="Times New Roman" w:hAnsi="Times New Roman" w:cs="Times New Roman"/>
                <w:sz w:val="20"/>
                <w:szCs w:val="20"/>
              </w:rPr>
              <w:t>ятие «доля» и ее разновидности.</w:t>
            </w:r>
          </w:p>
        </w:tc>
        <w:tc>
          <w:tcPr>
            <w:tcW w:w="851" w:type="dxa"/>
            <w:tcBorders>
              <w:bottom w:val="single" w:sz="4" w:space="0" w:color="auto"/>
              <w:right w:val="single" w:sz="4" w:space="0" w:color="auto"/>
            </w:tcBorders>
          </w:tcPr>
          <w:p w:rsidR="00597D56" w:rsidRPr="00FA4142" w:rsidRDefault="00597D56" w:rsidP="00B9551B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1" w:type="dxa"/>
            <w:tcBorders>
              <w:left w:val="single" w:sz="4" w:space="0" w:color="auto"/>
              <w:bottom w:val="single" w:sz="4" w:space="0" w:color="auto"/>
            </w:tcBorders>
          </w:tcPr>
          <w:p w:rsidR="00597D56" w:rsidRPr="00FA4142" w:rsidRDefault="00597D56" w:rsidP="00FA0296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8" w:type="dxa"/>
            <w:gridSpan w:val="2"/>
            <w:tcBorders>
              <w:bottom w:val="single" w:sz="4" w:space="0" w:color="auto"/>
            </w:tcBorders>
          </w:tcPr>
          <w:p w:rsidR="00597D56" w:rsidRPr="00FA4142" w:rsidRDefault="00242AED" w:rsidP="00B9551B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42AED" w:rsidRPr="00FA4142" w:rsidTr="00242AED">
        <w:trPr>
          <w:gridAfter w:val="1"/>
          <w:wAfter w:w="7" w:type="dxa"/>
          <w:trHeight w:val="435"/>
          <w:jc w:val="center"/>
        </w:trPr>
        <w:tc>
          <w:tcPr>
            <w:tcW w:w="852" w:type="dxa"/>
            <w:tcBorders>
              <w:top w:val="single" w:sz="4" w:space="0" w:color="auto"/>
            </w:tcBorders>
          </w:tcPr>
          <w:p w:rsidR="00242AED" w:rsidRPr="00FA4142" w:rsidRDefault="00242AED" w:rsidP="00B9551B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5632" w:type="dxa"/>
            <w:tcBorders>
              <w:top w:val="single" w:sz="4" w:space="0" w:color="auto"/>
            </w:tcBorders>
          </w:tcPr>
          <w:p w:rsidR="00242AED" w:rsidRPr="00FA4142" w:rsidRDefault="00242AED" w:rsidP="00E131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4142">
              <w:rPr>
                <w:rFonts w:ascii="Times New Roman" w:hAnsi="Times New Roman" w:cs="Times New Roman"/>
                <w:sz w:val="20"/>
                <w:szCs w:val="20"/>
              </w:rPr>
              <w:t>Доля выхода продукта реакции от теоретически возможного</w:t>
            </w:r>
          </w:p>
        </w:tc>
        <w:tc>
          <w:tcPr>
            <w:tcW w:w="851" w:type="dxa"/>
            <w:tcBorders>
              <w:top w:val="single" w:sz="4" w:space="0" w:color="auto"/>
              <w:right w:val="single" w:sz="4" w:space="0" w:color="auto"/>
            </w:tcBorders>
          </w:tcPr>
          <w:p w:rsidR="00242AED" w:rsidRPr="00FA4142" w:rsidRDefault="00242AED" w:rsidP="00B9551B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</w:tcBorders>
          </w:tcPr>
          <w:p w:rsidR="00242AED" w:rsidRPr="00FA4142" w:rsidRDefault="00242AED" w:rsidP="00FA0296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8" w:type="dxa"/>
            <w:gridSpan w:val="2"/>
            <w:tcBorders>
              <w:top w:val="single" w:sz="4" w:space="0" w:color="auto"/>
            </w:tcBorders>
          </w:tcPr>
          <w:p w:rsidR="00242AED" w:rsidRPr="00FA4142" w:rsidRDefault="00242AED" w:rsidP="00B9551B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597D56" w:rsidRPr="00FA4142" w:rsidTr="00242AED">
        <w:trPr>
          <w:gridAfter w:val="1"/>
          <w:wAfter w:w="7" w:type="dxa"/>
          <w:trHeight w:val="450"/>
          <w:jc w:val="center"/>
        </w:trPr>
        <w:tc>
          <w:tcPr>
            <w:tcW w:w="852" w:type="dxa"/>
            <w:tcBorders>
              <w:bottom w:val="single" w:sz="4" w:space="0" w:color="auto"/>
            </w:tcBorders>
          </w:tcPr>
          <w:p w:rsidR="00597D56" w:rsidRPr="00FA4142" w:rsidRDefault="00242AED" w:rsidP="00B9551B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5632" w:type="dxa"/>
            <w:tcBorders>
              <w:bottom w:val="single" w:sz="4" w:space="0" w:color="auto"/>
            </w:tcBorders>
          </w:tcPr>
          <w:p w:rsidR="00242AED" w:rsidRPr="00FA4142" w:rsidRDefault="00597D56" w:rsidP="00C626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4142">
              <w:rPr>
                <w:rFonts w:ascii="Times New Roman" w:hAnsi="Times New Roman" w:cs="Times New Roman"/>
                <w:sz w:val="20"/>
                <w:szCs w:val="20"/>
              </w:rPr>
              <w:t>Обобщение и систематизация знаний по теме «Строение вещества»</w:t>
            </w:r>
          </w:p>
        </w:tc>
        <w:tc>
          <w:tcPr>
            <w:tcW w:w="851" w:type="dxa"/>
            <w:tcBorders>
              <w:bottom w:val="single" w:sz="4" w:space="0" w:color="auto"/>
              <w:right w:val="single" w:sz="4" w:space="0" w:color="auto"/>
            </w:tcBorders>
          </w:tcPr>
          <w:p w:rsidR="00597D56" w:rsidRPr="00FA4142" w:rsidRDefault="00597D56" w:rsidP="00FA029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1" w:type="dxa"/>
            <w:tcBorders>
              <w:left w:val="single" w:sz="4" w:space="0" w:color="auto"/>
              <w:bottom w:val="single" w:sz="4" w:space="0" w:color="auto"/>
            </w:tcBorders>
          </w:tcPr>
          <w:p w:rsidR="00597D56" w:rsidRPr="00FA4142" w:rsidRDefault="00597D56" w:rsidP="00FA029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8" w:type="dxa"/>
            <w:gridSpan w:val="2"/>
            <w:tcBorders>
              <w:bottom w:val="single" w:sz="4" w:space="0" w:color="auto"/>
            </w:tcBorders>
          </w:tcPr>
          <w:p w:rsidR="00597D56" w:rsidRPr="00FA4142" w:rsidRDefault="00242AED" w:rsidP="00242AED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42AED" w:rsidRPr="00FA4142" w:rsidTr="00242AED">
        <w:trPr>
          <w:gridAfter w:val="1"/>
          <w:wAfter w:w="7" w:type="dxa"/>
          <w:trHeight w:val="240"/>
          <w:jc w:val="center"/>
        </w:trPr>
        <w:tc>
          <w:tcPr>
            <w:tcW w:w="852" w:type="dxa"/>
            <w:tcBorders>
              <w:top w:val="single" w:sz="4" w:space="0" w:color="auto"/>
            </w:tcBorders>
          </w:tcPr>
          <w:p w:rsidR="00242AED" w:rsidRDefault="00242AED" w:rsidP="00B9551B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5632" w:type="dxa"/>
            <w:tcBorders>
              <w:top w:val="single" w:sz="4" w:space="0" w:color="auto"/>
            </w:tcBorders>
          </w:tcPr>
          <w:p w:rsidR="00242AED" w:rsidRPr="00242AED" w:rsidRDefault="00242AED" w:rsidP="00C626C8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242AED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Контрольная работа №1 по теме «Строение вещества»</w:t>
            </w:r>
          </w:p>
        </w:tc>
        <w:tc>
          <w:tcPr>
            <w:tcW w:w="851" w:type="dxa"/>
            <w:tcBorders>
              <w:top w:val="single" w:sz="4" w:space="0" w:color="auto"/>
              <w:right w:val="single" w:sz="4" w:space="0" w:color="auto"/>
            </w:tcBorders>
          </w:tcPr>
          <w:p w:rsidR="00242AED" w:rsidRPr="00FA4142" w:rsidRDefault="00242AED" w:rsidP="00FA029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</w:tcBorders>
          </w:tcPr>
          <w:p w:rsidR="00242AED" w:rsidRPr="00FA4142" w:rsidRDefault="00242AED" w:rsidP="00FA029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8" w:type="dxa"/>
            <w:gridSpan w:val="2"/>
            <w:tcBorders>
              <w:top w:val="single" w:sz="4" w:space="0" w:color="auto"/>
            </w:tcBorders>
          </w:tcPr>
          <w:p w:rsidR="00242AED" w:rsidRPr="00FA4142" w:rsidRDefault="00242AED" w:rsidP="00B9551B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446036" w:rsidRPr="00FA4142" w:rsidTr="00597D56">
        <w:trPr>
          <w:gridAfter w:val="1"/>
          <w:wAfter w:w="7" w:type="dxa"/>
          <w:jc w:val="center"/>
        </w:trPr>
        <w:tc>
          <w:tcPr>
            <w:tcW w:w="852" w:type="dxa"/>
          </w:tcPr>
          <w:p w:rsidR="00446036" w:rsidRPr="00FA4142" w:rsidRDefault="00446036" w:rsidP="00B9551B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42" w:type="dxa"/>
            <w:gridSpan w:val="5"/>
          </w:tcPr>
          <w:p w:rsidR="00446036" w:rsidRPr="00FA4142" w:rsidRDefault="00446036" w:rsidP="00B9551B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A4142">
              <w:rPr>
                <w:rFonts w:ascii="Times New Roman" w:hAnsi="Times New Roman" w:cs="Times New Roman"/>
                <w:b/>
                <w:sz w:val="20"/>
                <w:szCs w:val="20"/>
              </w:rPr>
              <w:t>Химические реакции 16 ч</w:t>
            </w:r>
          </w:p>
        </w:tc>
      </w:tr>
      <w:tr w:rsidR="00597D56" w:rsidRPr="00FA4142" w:rsidTr="00242AED">
        <w:trPr>
          <w:gridAfter w:val="1"/>
          <w:wAfter w:w="7" w:type="dxa"/>
          <w:trHeight w:val="435"/>
          <w:jc w:val="center"/>
        </w:trPr>
        <w:tc>
          <w:tcPr>
            <w:tcW w:w="852" w:type="dxa"/>
            <w:tcBorders>
              <w:bottom w:val="single" w:sz="4" w:space="0" w:color="auto"/>
            </w:tcBorders>
          </w:tcPr>
          <w:p w:rsidR="00597D56" w:rsidRPr="00FA4142" w:rsidRDefault="00597D56" w:rsidP="00B9551B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142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  <w:p w:rsidR="00597D56" w:rsidRPr="00FA4142" w:rsidRDefault="00597D56" w:rsidP="00B9551B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32" w:type="dxa"/>
            <w:tcBorders>
              <w:bottom w:val="single" w:sz="4" w:space="0" w:color="auto"/>
            </w:tcBorders>
          </w:tcPr>
          <w:p w:rsidR="00597D56" w:rsidRPr="00FA4142" w:rsidRDefault="00597D56" w:rsidP="00E131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4142">
              <w:rPr>
                <w:rFonts w:ascii="Times New Roman" w:hAnsi="Times New Roman" w:cs="Times New Roman"/>
                <w:sz w:val="20"/>
                <w:szCs w:val="20"/>
              </w:rPr>
              <w:t>Реакции, идущие без изменения состава вещества. Аллотропия и аллотропные видоизменения.</w:t>
            </w:r>
          </w:p>
        </w:tc>
        <w:tc>
          <w:tcPr>
            <w:tcW w:w="851" w:type="dxa"/>
            <w:tcBorders>
              <w:bottom w:val="single" w:sz="4" w:space="0" w:color="auto"/>
              <w:right w:val="single" w:sz="4" w:space="0" w:color="auto"/>
            </w:tcBorders>
          </w:tcPr>
          <w:p w:rsidR="00597D56" w:rsidRPr="00FA4142" w:rsidRDefault="00597D56" w:rsidP="00B9551B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1" w:type="dxa"/>
            <w:tcBorders>
              <w:left w:val="single" w:sz="4" w:space="0" w:color="auto"/>
              <w:bottom w:val="single" w:sz="4" w:space="0" w:color="auto"/>
            </w:tcBorders>
          </w:tcPr>
          <w:p w:rsidR="00597D56" w:rsidRPr="00FA4142" w:rsidRDefault="00597D56" w:rsidP="00A63122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8" w:type="dxa"/>
            <w:gridSpan w:val="2"/>
            <w:tcBorders>
              <w:bottom w:val="single" w:sz="4" w:space="0" w:color="auto"/>
            </w:tcBorders>
          </w:tcPr>
          <w:p w:rsidR="00597D56" w:rsidRPr="00FA4142" w:rsidRDefault="00242AED" w:rsidP="00B9551B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42AED" w:rsidRPr="00FA4142" w:rsidTr="00242AED">
        <w:trPr>
          <w:gridAfter w:val="1"/>
          <w:wAfter w:w="7" w:type="dxa"/>
          <w:trHeight w:val="735"/>
          <w:jc w:val="center"/>
        </w:trPr>
        <w:tc>
          <w:tcPr>
            <w:tcW w:w="852" w:type="dxa"/>
            <w:tcBorders>
              <w:top w:val="single" w:sz="4" w:space="0" w:color="auto"/>
            </w:tcBorders>
          </w:tcPr>
          <w:p w:rsidR="00242AED" w:rsidRPr="00FA4142" w:rsidRDefault="00242AED" w:rsidP="00242AED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142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5632" w:type="dxa"/>
            <w:tcBorders>
              <w:top w:val="single" w:sz="4" w:space="0" w:color="auto"/>
            </w:tcBorders>
          </w:tcPr>
          <w:p w:rsidR="00242AED" w:rsidRPr="00FA4142" w:rsidRDefault="00242AED" w:rsidP="00E131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4142">
              <w:rPr>
                <w:rFonts w:ascii="Times New Roman" w:hAnsi="Times New Roman" w:cs="Times New Roman"/>
                <w:sz w:val="20"/>
                <w:szCs w:val="20"/>
              </w:rPr>
              <w:t>Реакции, идущие с изменением состава вещества. Реакции соединения, разложения, замещения и обмена в неорг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анической и органической химии.</w:t>
            </w:r>
          </w:p>
        </w:tc>
        <w:tc>
          <w:tcPr>
            <w:tcW w:w="851" w:type="dxa"/>
            <w:tcBorders>
              <w:top w:val="single" w:sz="4" w:space="0" w:color="auto"/>
              <w:right w:val="single" w:sz="4" w:space="0" w:color="auto"/>
            </w:tcBorders>
          </w:tcPr>
          <w:p w:rsidR="00242AED" w:rsidRPr="00FA4142" w:rsidRDefault="00242AED" w:rsidP="00B9551B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</w:tcBorders>
          </w:tcPr>
          <w:p w:rsidR="00242AED" w:rsidRPr="00FA4142" w:rsidRDefault="00242AED" w:rsidP="00A63122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8" w:type="dxa"/>
            <w:gridSpan w:val="2"/>
            <w:tcBorders>
              <w:top w:val="single" w:sz="4" w:space="0" w:color="auto"/>
            </w:tcBorders>
          </w:tcPr>
          <w:p w:rsidR="00242AED" w:rsidRPr="00FA4142" w:rsidRDefault="00242AED" w:rsidP="00B9551B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597D56" w:rsidRPr="00FA4142" w:rsidTr="00597D56">
        <w:trPr>
          <w:gridAfter w:val="1"/>
          <w:wAfter w:w="7" w:type="dxa"/>
          <w:jc w:val="center"/>
        </w:trPr>
        <w:tc>
          <w:tcPr>
            <w:tcW w:w="852" w:type="dxa"/>
          </w:tcPr>
          <w:p w:rsidR="00597D56" w:rsidRPr="00FA4142" w:rsidRDefault="00597D56" w:rsidP="00B9551B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142">
              <w:rPr>
                <w:rFonts w:ascii="Times New Roman" w:hAnsi="Times New Roman" w:cs="Times New Roman"/>
                <w:sz w:val="20"/>
                <w:szCs w:val="20"/>
              </w:rPr>
              <w:t>35-36</w:t>
            </w:r>
          </w:p>
        </w:tc>
        <w:tc>
          <w:tcPr>
            <w:tcW w:w="5632" w:type="dxa"/>
          </w:tcPr>
          <w:p w:rsidR="00597D56" w:rsidRPr="00FA4142" w:rsidRDefault="00597D56" w:rsidP="00E131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4142">
              <w:rPr>
                <w:rFonts w:ascii="Times New Roman" w:hAnsi="Times New Roman" w:cs="Times New Roman"/>
                <w:sz w:val="20"/>
                <w:szCs w:val="20"/>
              </w:rPr>
              <w:t>Тепловой эффект химической реакции и термохимические уравнения.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597D56" w:rsidRPr="00FA4142" w:rsidRDefault="00597D56" w:rsidP="00B9551B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1" w:type="dxa"/>
            <w:tcBorders>
              <w:left w:val="single" w:sz="4" w:space="0" w:color="auto"/>
            </w:tcBorders>
          </w:tcPr>
          <w:p w:rsidR="00597D56" w:rsidRPr="00FA4142" w:rsidRDefault="00597D56" w:rsidP="00FA0296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8" w:type="dxa"/>
            <w:gridSpan w:val="2"/>
          </w:tcPr>
          <w:p w:rsidR="00597D56" w:rsidRPr="00FA4142" w:rsidRDefault="00597D56" w:rsidP="00B9551B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14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597D56" w:rsidRPr="00FA4142" w:rsidTr="00597D56">
        <w:trPr>
          <w:gridAfter w:val="1"/>
          <w:wAfter w:w="7" w:type="dxa"/>
          <w:jc w:val="center"/>
        </w:trPr>
        <w:tc>
          <w:tcPr>
            <w:tcW w:w="852" w:type="dxa"/>
          </w:tcPr>
          <w:p w:rsidR="00597D56" w:rsidRPr="00FA4142" w:rsidRDefault="00597D56" w:rsidP="00B9551B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142">
              <w:rPr>
                <w:rFonts w:ascii="Times New Roman" w:hAnsi="Times New Roman" w:cs="Times New Roman"/>
                <w:sz w:val="20"/>
                <w:szCs w:val="20"/>
              </w:rPr>
              <w:t>37-38</w:t>
            </w:r>
          </w:p>
        </w:tc>
        <w:tc>
          <w:tcPr>
            <w:tcW w:w="5632" w:type="dxa"/>
          </w:tcPr>
          <w:p w:rsidR="00597D56" w:rsidRPr="00FA4142" w:rsidRDefault="00597D56" w:rsidP="00E131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4142">
              <w:rPr>
                <w:rFonts w:ascii="Times New Roman" w:hAnsi="Times New Roman" w:cs="Times New Roman"/>
                <w:sz w:val="20"/>
                <w:szCs w:val="20"/>
              </w:rPr>
              <w:t>Скорость химической реакции и факторы, влияющие на скорость химической реакции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597D56" w:rsidRPr="00FA4142" w:rsidRDefault="00597D56" w:rsidP="00B9551B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1" w:type="dxa"/>
            <w:tcBorders>
              <w:left w:val="single" w:sz="4" w:space="0" w:color="auto"/>
            </w:tcBorders>
          </w:tcPr>
          <w:p w:rsidR="00597D56" w:rsidRPr="00FA4142" w:rsidRDefault="00597D56" w:rsidP="00FA0296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8" w:type="dxa"/>
            <w:gridSpan w:val="2"/>
          </w:tcPr>
          <w:p w:rsidR="00597D56" w:rsidRPr="00FA4142" w:rsidRDefault="00597D56" w:rsidP="00B9551B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14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597D56" w:rsidRPr="00FA4142" w:rsidTr="00597D56">
        <w:trPr>
          <w:gridAfter w:val="1"/>
          <w:wAfter w:w="7" w:type="dxa"/>
          <w:jc w:val="center"/>
        </w:trPr>
        <w:tc>
          <w:tcPr>
            <w:tcW w:w="852" w:type="dxa"/>
          </w:tcPr>
          <w:p w:rsidR="00597D56" w:rsidRPr="00FA4142" w:rsidRDefault="00597D56" w:rsidP="00B9551B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142">
              <w:rPr>
                <w:rFonts w:ascii="Times New Roman" w:hAnsi="Times New Roman" w:cs="Times New Roman"/>
                <w:sz w:val="20"/>
                <w:szCs w:val="20"/>
              </w:rPr>
              <w:t>39-40</w:t>
            </w:r>
          </w:p>
        </w:tc>
        <w:tc>
          <w:tcPr>
            <w:tcW w:w="5632" w:type="dxa"/>
          </w:tcPr>
          <w:p w:rsidR="00597D56" w:rsidRPr="00FA4142" w:rsidRDefault="00597D56" w:rsidP="003C61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4142">
              <w:rPr>
                <w:rFonts w:ascii="Times New Roman" w:hAnsi="Times New Roman" w:cs="Times New Roman"/>
                <w:sz w:val="20"/>
                <w:szCs w:val="20"/>
              </w:rPr>
              <w:t>Обратимость химической реакции. Состояние химического равновесия для обратимых химических реакций.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597D56" w:rsidRPr="00FA4142" w:rsidRDefault="00597D56" w:rsidP="00FA029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1" w:type="dxa"/>
            <w:tcBorders>
              <w:left w:val="single" w:sz="4" w:space="0" w:color="auto"/>
            </w:tcBorders>
          </w:tcPr>
          <w:p w:rsidR="00597D56" w:rsidRPr="00FA4142" w:rsidRDefault="00597D56" w:rsidP="00FA029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8" w:type="dxa"/>
            <w:gridSpan w:val="2"/>
          </w:tcPr>
          <w:p w:rsidR="00597D56" w:rsidRPr="00FA4142" w:rsidRDefault="00597D56" w:rsidP="00B9551B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14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597D56" w:rsidRPr="00FA4142" w:rsidTr="00242AED">
        <w:trPr>
          <w:gridAfter w:val="1"/>
          <w:wAfter w:w="7" w:type="dxa"/>
          <w:trHeight w:val="567"/>
          <w:jc w:val="center"/>
        </w:trPr>
        <w:tc>
          <w:tcPr>
            <w:tcW w:w="852" w:type="dxa"/>
          </w:tcPr>
          <w:p w:rsidR="00597D56" w:rsidRPr="00FA4142" w:rsidRDefault="00597D56" w:rsidP="00B9551B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14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41.</w:t>
            </w:r>
          </w:p>
          <w:p w:rsidR="00597D56" w:rsidRPr="00FA4142" w:rsidRDefault="00597D56" w:rsidP="003C61D1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32" w:type="dxa"/>
          </w:tcPr>
          <w:p w:rsidR="00597D56" w:rsidRPr="00FA4142" w:rsidRDefault="00597D56" w:rsidP="00E131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4142">
              <w:rPr>
                <w:rFonts w:ascii="Times New Roman" w:hAnsi="Times New Roman" w:cs="Times New Roman"/>
                <w:sz w:val="20"/>
                <w:szCs w:val="20"/>
              </w:rPr>
              <w:t>Роль воды в химических реакциях</w:t>
            </w:r>
            <w:r w:rsidR="00242AED">
              <w:rPr>
                <w:rFonts w:ascii="Times New Roman" w:hAnsi="Times New Roman" w:cs="Times New Roman"/>
                <w:sz w:val="20"/>
                <w:szCs w:val="20"/>
              </w:rPr>
              <w:t xml:space="preserve">. Электролиты и </w:t>
            </w:r>
            <w:proofErr w:type="spellStart"/>
            <w:r w:rsidR="00242AED">
              <w:rPr>
                <w:rFonts w:ascii="Times New Roman" w:hAnsi="Times New Roman" w:cs="Times New Roman"/>
                <w:sz w:val="20"/>
                <w:szCs w:val="20"/>
              </w:rPr>
              <w:t>неэлектролиты</w:t>
            </w:r>
            <w:proofErr w:type="spellEnd"/>
            <w:r w:rsidR="00242AED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597D56" w:rsidRPr="00FA4142" w:rsidRDefault="00597D56" w:rsidP="00B9551B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1" w:type="dxa"/>
            <w:tcBorders>
              <w:left w:val="single" w:sz="4" w:space="0" w:color="auto"/>
            </w:tcBorders>
          </w:tcPr>
          <w:p w:rsidR="00597D56" w:rsidRPr="00FA4142" w:rsidRDefault="00597D56" w:rsidP="00FA0296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8" w:type="dxa"/>
            <w:gridSpan w:val="2"/>
          </w:tcPr>
          <w:p w:rsidR="00597D56" w:rsidRPr="00FA4142" w:rsidRDefault="00597D56" w:rsidP="00B9551B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14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597D56" w:rsidRPr="00FA4142" w:rsidTr="00242AED">
        <w:trPr>
          <w:gridAfter w:val="1"/>
          <w:wAfter w:w="7" w:type="dxa"/>
          <w:trHeight w:val="435"/>
          <w:jc w:val="center"/>
        </w:trPr>
        <w:tc>
          <w:tcPr>
            <w:tcW w:w="852" w:type="dxa"/>
            <w:tcBorders>
              <w:bottom w:val="single" w:sz="4" w:space="0" w:color="auto"/>
              <w:right w:val="single" w:sz="4" w:space="0" w:color="auto"/>
            </w:tcBorders>
          </w:tcPr>
          <w:p w:rsidR="00597D56" w:rsidRPr="00FA4142" w:rsidRDefault="00242AED" w:rsidP="00B9551B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42.</w:t>
            </w:r>
          </w:p>
        </w:tc>
        <w:tc>
          <w:tcPr>
            <w:tcW w:w="5632" w:type="dxa"/>
            <w:tcBorders>
              <w:left w:val="single" w:sz="4" w:space="0" w:color="auto"/>
              <w:bottom w:val="single" w:sz="4" w:space="0" w:color="auto"/>
            </w:tcBorders>
          </w:tcPr>
          <w:p w:rsidR="00597D56" w:rsidRPr="00FA4142" w:rsidRDefault="00597D56" w:rsidP="00E131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4142">
              <w:rPr>
                <w:rFonts w:ascii="Times New Roman" w:hAnsi="Times New Roman" w:cs="Times New Roman"/>
                <w:sz w:val="20"/>
                <w:szCs w:val="20"/>
              </w:rPr>
              <w:t>Необратимый гидролиз. Обратимый гидролиз солей.</w:t>
            </w:r>
          </w:p>
          <w:p w:rsidR="00597D56" w:rsidRPr="00FA4142" w:rsidRDefault="00597D56" w:rsidP="00E1316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bottom w:val="single" w:sz="4" w:space="0" w:color="auto"/>
              <w:right w:val="single" w:sz="4" w:space="0" w:color="auto"/>
            </w:tcBorders>
          </w:tcPr>
          <w:p w:rsidR="00597D56" w:rsidRPr="00FA4142" w:rsidRDefault="00597D56" w:rsidP="001E2F33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1" w:type="dxa"/>
            <w:tcBorders>
              <w:left w:val="single" w:sz="4" w:space="0" w:color="auto"/>
              <w:bottom w:val="single" w:sz="4" w:space="0" w:color="auto"/>
            </w:tcBorders>
          </w:tcPr>
          <w:p w:rsidR="00597D56" w:rsidRPr="00FA4142" w:rsidRDefault="00597D56" w:rsidP="00FA029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8" w:type="dxa"/>
            <w:gridSpan w:val="2"/>
            <w:tcBorders>
              <w:bottom w:val="single" w:sz="4" w:space="0" w:color="auto"/>
            </w:tcBorders>
          </w:tcPr>
          <w:p w:rsidR="00597D56" w:rsidRPr="00FA4142" w:rsidRDefault="00242AED" w:rsidP="00B9551B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42AED" w:rsidRPr="00FA4142" w:rsidTr="00242AED">
        <w:trPr>
          <w:gridAfter w:val="1"/>
          <w:wAfter w:w="7" w:type="dxa"/>
          <w:trHeight w:val="480"/>
          <w:jc w:val="center"/>
        </w:trPr>
        <w:tc>
          <w:tcPr>
            <w:tcW w:w="852" w:type="dxa"/>
            <w:tcBorders>
              <w:top w:val="single" w:sz="4" w:space="0" w:color="auto"/>
            </w:tcBorders>
          </w:tcPr>
          <w:p w:rsidR="00242AED" w:rsidRPr="00FA4142" w:rsidRDefault="00242AED" w:rsidP="00B9551B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43.</w:t>
            </w:r>
          </w:p>
        </w:tc>
        <w:tc>
          <w:tcPr>
            <w:tcW w:w="5632" w:type="dxa"/>
            <w:tcBorders>
              <w:top w:val="single" w:sz="4" w:space="0" w:color="auto"/>
            </w:tcBorders>
          </w:tcPr>
          <w:p w:rsidR="00242AED" w:rsidRPr="00FA4142" w:rsidRDefault="00242AED" w:rsidP="00242A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4142">
              <w:rPr>
                <w:rFonts w:ascii="Times New Roman" w:hAnsi="Times New Roman" w:cs="Times New Roman"/>
                <w:sz w:val="20"/>
                <w:szCs w:val="20"/>
              </w:rPr>
              <w:t>Гидролиз органических соединений и его практическое значение для получения гидролизного спирта и мыла.</w:t>
            </w:r>
          </w:p>
        </w:tc>
        <w:tc>
          <w:tcPr>
            <w:tcW w:w="851" w:type="dxa"/>
            <w:tcBorders>
              <w:top w:val="single" w:sz="4" w:space="0" w:color="auto"/>
              <w:right w:val="single" w:sz="4" w:space="0" w:color="auto"/>
            </w:tcBorders>
          </w:tcPr>
          <w:p w:rsidR="00242AED" w:rsidRPr="00FA4142" w:rsidRDefault="00242AED" w:rsidP="001E2F33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</w:tcBorders>
          </w:tcPr>
          <w:p w:rsidR="00242AED" w:rsidRPr="00FA4142" w:rsidRDefault="00242AED" w:rsidP="00FA029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8" w:type="dxa"/>
            <w:gridSpan w:val="2"/>
            <w:tcBorders>
              <w:top w:val="single" w:sz="4" w:space="0" w:color="auto"/>
            </w:tcBorders>
          </w:tcPr>
          <w:p w:rsidR="00242AED" w:rsidRPr="00FA4142" w:rsidRDefault="00242AED" w:rsidP="00B9551B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597D56" w:rsidRPr="00FA4142" w:rsidTr="00242AED">
        <w:trPr>
          <w:gridAfter w:val="1"/>
          <w:wAfter w:w="7" w:type="dxa"/>
          <w:trHeight w:val="570"/>
          <w:jc w:val="center"/>
        </w:trPr>
        <w:tc>
          <w:tcPr>
            <w:tcW w:w="852" w:type="dxa"/>
            <w:tcBorders>
              <w:bottom w:val="single" w:sz="4" w:space="0" w:color="auto"/>
            </w:tcBorders>
          </w:tcPr>
          <w:p w:rsidR="00597D56" w:rsidRPr="00FA4142" w:rsidRDefault="00242AED" w:rsidP="00B9551B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44.</w:t>
            </w:r>
          </w:p>
        </w:tc>
        <w:tc>
          <w:tcPr>
            <w:tcW w:w="5632" w:type="dxa"/>
            <w:tcBorders>
              <w:bottom w:val="single" w:sz="4" w:space="0" w:color="auto"/>
            </w:tcBorders>
          </w:tcPr>
          <w:p w:rsidR="00597D56" w:rsidRPr="00FA4142" w:rsidRDefault="00597D56" w:rsidP="00E131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A4142">
              <w:rPr>
                <w:rFonts w:ascii="Times New Roman" w:hAnsi="Times New Roman" w:cs="Times New Roman"/>
                <w:sz w:val="20"/>
                <w:szCs w:val="20"/>
              </w:rPr>
              <w:t>Окислительно</w:t>
            </w:r>
            <w:proofErr w:type="spellEnd"/>
            <w:r w:rsidRPr="00FA4142">
              <w:rPr>
                <w:rFonts w:ascii="Times New Roman" w:hAnsi="Times New Roman" w:cs="Times New Roman"/>
                <w:sz w:val="20"/>
                <w:szCs w:val="20"/>
              </w:rPr>
              <w:t xml:space="preserve"> – восстановительные реакции. Степень окисления.</w:t>
            </w:r>
          </w:p>
          <w:p w:rsidR="00597D56" w:rsidRPr="00FA4142" w:rsidRDefault="00597D56" w:rsidP="00E1316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bottom w:val="single" w:sz="4" w:space="0" w:color="auto"/>
              <w:right w:val="single" w:sz="4" w:space="0" w:color="auto"/>
            </w:tcBorders>
          </w:tcPr>
          <w:p w:rsidR="00597D56" w:rsidRPr="00FA4142" w:rsidRDefault="00597D56" w:rsidP="00B9551B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1" w:type="dxa"/>
            <w:tcBorders>
              <w:left w:val="single" w:sz="4" w:space="0" w:color="auto"/>
              <w:bottom w:val="single" w:sz="4" w:space="0" w:color="auto"/>
            </w:tcBorders>
          </w:tcPr>
          <w:p w:rsidR="00597D56" w:rsidRPr="00FA4142" w:rsidRDefault="00597D56" w:rsidP="00FA0296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8" w:type="dxa"/>
            <w:gridSpan w:val="2"/>
            <w:tcBorders>
              <w:bottom w:val="single" w:sz="4" w:space="0" w:color="auto"/>
            </w:tcBorders>
          </w:tcPr>
          <w:p w:rsidR="00597D56" w:rsidRPr="00FA4142" w:rsidRDefault="00242AED" w:rsidP="00B9551B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42AED" w:rsidRPr="00FA4142" w:rsidTr="00242AED">
        <w:trPr>
          <w:gridAfter w:val="1"/>
          <w:wAfter w:w="7" w:type="dxa"/>
          <w:trHeight w:val="360"/>
          <w:jc w:val="center"/>
        </w:trPr>
        <w:tc>
          <w:tcPr>
            <w:tcW w:w="852" w:type="dxa"/>
            <w:tcBorders>
              <w:top w:val="single" w:sz="4" w:space="0" w:color="auto"/>
              <w:bottom w:val="single" w:sz="4" w:space="0" w:color="auto"/>
            </w:tcBorders>
          </w:tcPr>
          <w:p w:rsidR="00242AED" w:rsidRPr="00FA4142" w:rsidRDefault="00242AED" w:rsidP="00B9551B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45.</w:t>
            </w:r>
          </w:p>
        </w:tc>
        <w:tc>
          <w:tcPr>
            <w:tcW w:w="5632" w:type="dxa"/>
            <w:tcBorders>
              <w:top w:val="single" w:sz="4" w:space="0" w:color="auto"/>
              <w:bottom w:val="single" w:sz="4" w:space="0" w:color="auto"/>
            </w:tcBorders>
          </w:tcPr>
          <w:p w:rsidR="00242AED" w:rsidRPr="00FA4142" w:rsidRDefault="00242AED" w:rsidP="00E131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4142">
              <w:rPr>
                <w:rFonts w:ascii="Times New Roman" w:hAnsi="Times New Roman" w:cs="Times New Roman"/>
                <w:sz w:val="20"/>
                <w:szCs w:val="20"/>
              </w:rPr>
              <w:t>Окисление и восстановление, окислитель, восстановитель.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AED" w:rsidRPr="00FA4142" w:rsidRDefault="00242AED" w:rsidP="00B9551B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42AED" w:rsidRPr="00FA4142" w:rsidRDefault="00242AED" w:rsidP="00FA0296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42AED" w:rsidRPr="00FA4142" w:rsidRDefault="00242AED" w:rsidP="00B9551B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597D56" w:rsidRPr="00FA4142" w:rsidTr="00242AED">
        <w:trPr>
          <w:gridAfter w:val="1"/>
          <w:wAfter w:w="7" w:type="dxa"/>
          <w:trHeight w:val="480"/>
          <w:jc w:val="center"/>
        </w:trPr>
        <w:tc>
          <w:tcPr>
            <w:tcW w:w="852" w:type="dxa"/>
            <w:tcBorders>
              <w:bottom w:val="single" w:sz="4" w:space="0" w:color="auto"/>
            </w:tcBorders>
          </w:tcPr>
          <w:p w:rsidR="00597D56" w:rsidRPr="00FA4142" w:rsidRDefault="00242AED" w:rsidP="00B9551B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46.</w:t>
            </w:r>
          </w:p>
        </w:tc>
        <w:tc>
          <w:tcPr>
            <w:tcW w:w="5632" w:type="dxa"/>
            <w:tcBorders>
              <w:bottom w:val="single" w:sz="4" w:space="0" w:color="auto"/>
            </w:tcBorders>
          </w:tcPr>
          <w:p w:rsidR="00597D56" w:rsidRPr="00FA4142" w:rsidRDefault="00597D56" w:rsidP="00E131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4142">
              <w:rPr>
                <w:rFonts w:ascii="Times New Roman" w:hAnsi="Times New Roman" w:cs="Times New Roman"/>
                <w:sz w:val="20"/>
                <w:szCs w:val="20"/>
              </w:rPr>
              <w:t xml:space="preserve">Электролиз как </w:t>
            </w:r>
            <w:proofErr w:type="spellStart"/>
            <w:r w:rsidRPr="00FA4142">
              <w:rPr>
                <w:rFonts w:ascii="Times New Roman" w:hAnsi="Times New Roman" w:cs="Times New Roman"/>
                <w:sz w:val="20"/>
                <w:szCs w:val="20"/>
              </w:rPr>
              <w:t>окислительно</w:t>
            </w:r>
            <w:proofErr w:type="spellEnd"/>
            <w:r w:rsidRPr="00FA4142">
              <w:rPr>
                <w:rFonts w:ascii="Times New Roman" w:hAnsi="Times New Roman" w:cs="Times New Roman"/>
                <w:sz w:val="20"/>
                <w:szCs w:val="20"/>
              </w:rPr>
              <w:t>-восстановительный процесс.</w:t>
            </w:r>
          </w:p>
          <w:p w:rsidR="00597D56" w:rsidRDefault="00597D56" w:rsidP="00E131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4142">
              <w:rPr>
                <w:rFonts w:ascii="Times New Roman" w:hAnsi="Times New Roman" w:cs="Times New Roman"/>
                <w:sz w:val="20"/>
                <w:szCs w:val="20"/>
              </w:rPr>
              <w:t>Практическое применение электролиза.</w:t>
            </w:r>
          </w:p>
          <w:p w:rsidR="00242AED" w:rsidRPr="00FA4142" w:rsidRDefault="00242AED" w:rsidP="00E1316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bottom w:val="single" w:sz="4" w:space="0" w:color="auto"/>
              <w:right w:val="single" w:sz="4" w:space="0" w:color="auto"/>
            </w:tcBorders>
          </w:tcPr>
          <w:p w:rsidR="00597D56" w:rsidRPr="00FA4142" w:rsidRDefault="00597D56" w:rsidP="00B9551B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1" w:type="dxa"/>
            <w:tcBorders>
              <w:left w:val="single" w:sz="4" w:space="0" w:color="auto"/>
              <w:bottom w:val="single" w:sz="4" w:space="0" w:color="auto"/>
            </w:tcBorders>
          </w:tcPr>
          <w:p w:rsidR="00597D56" w:rsidRPr="00FA4142" w:rsidRDefault="00597D56" w:rsidP="00FA0296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8" w:type="dxa"/>
            <w:gridSpan w:val="2"/>
            <w:tcBorders>
              <w:bottom w:val="single" w:sz="4" w:space="0" w:color="auto"/>
            </w:tcBorders>
          </w:tcPr>
          <w:p w:rsidR="00597D56" w:rsidRPr="00FA4142" w:rsidRDefault="00242AED" w:rsidP="00B9551B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42AED" w:rsidRPr="00FA4142" w:rsidTr="00242AED">
        <w:trPr>
          <w:gridAfter w:val="1"/>
          <w:wAfter w:w="7" w:type="dxa"/>
          <w:trHeight w:val="435"/>
          <w:jc w:val="center"/>
        </w:trPr>
        <w:tc>
          <w:tcPr>
            <w:tcW w:w="852" w:type="dxa"/>
            <w:tcBorders>
              <w:top w:val="single" w:sz="4" w:space="0" w:color="auto"/>
            </w:tcBorders>
          </w:tcPr>
          <w:p w:rsidR="00242AED" w:rsidRPr="00FA4142" w:rsidRDefault="00242AED" w:rsidP="00B9551B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47.</w:t>
            </w:r>
          </w:p>
        </w:tc>
        <w:tc>
          <w:tcPr>
            <w:tcW w:w="5632" w:type="dxa"/>
            <w:tcBorders>
              <w:top w:val="single" w:sz="4" w:space="0" w:color="auto"/>
            </w:tcBorders>
          </w:tcPr>
          <w:p w:rsidR="00242AED" w:rsidRPr="00FA4142" w:rsidRDefault="00242AED" w:rsidP="00E131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Обобщение и систематизация знаний по теме «Химические реакции»</w:t>
            </w:r>
          </w:p>
        </w:tc>
        <w:tc>
          <w:tcPr>
            <w:tcW w:w="851" w:type="dxa"/>
            <w:tcBorders>
              <w:top w:val="single" w:sz="4" w:space="0" w:color="auto"/>
              <w:right w:val="single" w:sz="4" w:space="0" w:color="auto"/>
            </w:tcBorders>
          </w:tcPr>
          <w:p w:rsidR="00242AED" w:rsidRPr="00FA4142" w:rsidRDefault="00242AED" w:rsidP="00B9551B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</w:tcBorders>
          </w:tcPr>
          <w:p w:rsidR="00242AED" w:rsidRPr="00FA4142" w:rsidRDefault="00242AED" w:rsidP="00FA0296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8" w:type="dxa"/>
            <w:gridSpan w:val="2"/>
            <w:tcBorders>
              <w:top w:val="single" w:sz="4" w:space="0" w:color="auto"/>
            </w:tcBorders>
          </w:tcPr>
          <w:p w:rsidR="00242AED" w:rsidRPr="00FA4142" w:rsidRDefault="00242AED" w:rsidP="00B9551B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597D56" w:rsidRPr="00FA4142" w:rsidTr="00597D56">
        <w:trPr>
          <w:gridAfter w:val="1"/>
          <w:wAfter w:w="7" w:type="dxa"/>
          <w:jc w:val="center"/>
        </w:trPr>
        <w:tc>
          <w:tcPr>
            <w:tcW w:w="852" w:type="dxa"/>
          </w:tcPr>
          <w:p w:rsidR="00597D56" w:rsidRPr="00FA4142" w:rsidRDefault="00597D56" w:rsidP="00B9551B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142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  <w:r w:rsidR="00242AE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5632" w:type="dxa"/>
          </w:tcPr>
          <w:p w:rsidR="00597D56" w:rsidRPr="00242AED" w:rsidRDefault="00242AED" w:rsidP="00E1316D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242AED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Контрольная работа №2 </w:t>
            </w:r>
            <w:r w:rsidR="00597D56" w:rsidRPr="00242AED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по теме «Химические реакции»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597D56" w:rsidRPr="00FA4142" w:rsidRDefault="00597D56" w:rsidP="00B9551B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1" w:type="dxa"/>
            <w:tcBorders>
              <w:left w:val="single" w:sz="4" w:space="0" w:color="auto"/>
            </w:tcBorders>
          </w:tcPr>
          <w:p w:rsidR="00597D56" w:rsidRPr="00FA4142" w:rsidRDefault="00597D56" w:rsidP="00FA0296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8" w:type="dxa"/>
            <w:gridSpan w:val="2"/>
          </w:tcPr>
          <w:p w:rsidR="00597D56" w:rsidRPr="00FA4142" w:rsidRDefault="00597D56" w:rsidP="00B9551B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14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446036" w:rsidRPr="00FA4142" w:rsidTr="00597D56">
        <w:trPr>
          <w:gridAfter w:val="1"/>
          <w:wAfter w:w="7" w:type="dxa"/>
          <w:jc w:val="center"/>
        </w:trPr>
        <w:tc>
          <w:tcPr>
            <w:tcW w:w="852" w:type="dxa"/>
          </w:tcPr>
          <w:p w:rsidR="00446036" w:rsidRPr="00FA4142" w:rsidRDefault="00446036" w:rsidP="00B9551B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42" w:type="dxa"/>
            <w:gridSpan w:val="5"/>
          </w:tcPr>
          <w:p w:rsidR="00446036" w:rsidRPr="00FA4142" w:rsidRDefault="00242AED" w:rsidP="00242AED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                                        </w:t>
            </w:r>
            <w:r w:rsidR="00446036" w:rsidRPr="00FA414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Вещества и их свойства 18 ч </w:t>
            </w:r>
          </w:p>
        </w:tc>
      </w:tr>
      <w:tr w:rsidR="00597D56" w:rsidRPr="00FA4142" w:rsidTr="00597D56">
        <w:trPr>
          <w:gridAfter w:val="1"/>
          <w:wAfter w:w="7" w:type="dxa"/>
          <w:jc w:val="center"/>
        </w:trPr>
        <w:tc>
          <w:tcPr>
            <w:tcW w:w="852" w:type="dxa"/>
          </w:tcPr>
          <w:p w:rsidR="00597D56" w:rsidRDefault="00597D56" w:rsidP="00B9551B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142">
              <w:rPr>
                <w:rFonts w:ascii="Times New Roman" w:hAnsi="Times New Roman" w:cs="Times New Roman"/>
                <w:sz w:val="20"/>
                <w:szCs w:val="20"/>
              </w:rPr>
              <w:t>49-</w:t>
            </w:r>
          </w:p>
          <w:p w:rsidR="00597D56" w:rsidRPr="00FA4142" w:rsidRDefault="00242AED" w:rsidP="00242AED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</w:t>
            </w:r>
            <w:r w:rsidR="00597D56" w:rsidRPr="00FA4142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5632" w:type="dxa"/>
          </w:tcPr>
          <w:p w:rsidR="00242AED" w:rsidRDefault="00597D56" w:rsidP="004814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4142">
              <w:rPr>
                <w:rFonts w:ascii="Times New Roman" w:hAnsi="Times New Roman" w:cs="Times New Roman"/>
                <w:sz w:val="20"/>
                <w:szCs w:val="20"/>
              </w:rPr>
              <w:t>Неметаллы. Окис</w:t>
            </w:r>
            <w:r w:rsidR="00242AED">
              <w:rPr>
                <w:rFonts w:ascii="Times New Roman" w:hAnsi="Times New Roman" w:cs="Times New Roman"/>
                <w:sz w:val="20"/>
                <w:szCs w:val="20"/>
              </w:rPr>
              <w:t>лительные свойства неметаллов.</w:t>
            </w:r>
          </w:p>
          <w:p w:rsidR="00597D56" w:rsidRPr="00FA4142" w:rsidRDefault="00597D56" w:rsidP="004814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4142">
              <w:rPr>
                <w:rFonts w:ascii="Times New Roman" w:hAnsi="Times New Roman" w:cs="Times New Roman"/>
                <w:sz w:val="20"/>
                <w:szCs w:val="20"/>
              </w:rPr>
              <w:t>Восстановительные свойства неметаллов.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597D56" w:rsidRPr="00FA4142" w:rsidRDefault="00597D56" w:rsidP="00A63122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1" w:type="dxa"/>
            <w:tcBorders>
              <w:left w:val="single" w:sz="4" w:space="0" w:color="auto"/>
            </w:tcBorders>
          </w:tcPr>
          <w:p w:rsidR="00597D56" w:rsidRPr="00FA4142" w:rsidRDefault="00597D56" w:rsidP="00FA0296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8" w:type="dxa"/>
            <w:gridSpan w:val="2"/>
          </w:tcPr>
          <w:p w:rsidR="00597D56" w:rsidRPr="00FA4142" w:rsidRDefault="00597D56" w:rsidP="00B9551B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14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597D56" w:rsidRPr="00FA4142" w:rsidTr="00597D56">
        <w:trPr>
          <w:gridAfter w:val="1"/>
          <w:wAfter w:w="7" w:type="dxa"/>
          <w:jc w:val="center"/>
        </w:trPr>
        <w:tc>
          <w:tcPr>
            <w:tcW w:w="852" w:type="dxa"/>
          </w:tcPr>
          <w:p w:rsidR="00597D56" w:rsidRPr="00FA4142" w:rsidRDefault="00597D56" w:rsidP="00B9551B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142">
              <w:rPr>
                <w:rFonts w:ascii="Times New Roman" w:hAnsi="Times New Roman" w:cs="Times New Roman"/>
                <w:sz w:val="20"/>
                <w:szCs w:val="20"/>
              </w:rPr>
              <w:t>51-52</w:t>
            </w:r>
          </w:p>
        </w:tc>
        <w:tc>
          <w:tcPr>
            <w:tcW w:w="5632" w:type="dxa"/>
          </w:tcPr>
          <w:p w:rsidR="00597D56" w:rsidRPr="00FA4142" w:rsidRDefault="00597D56" w:rsidP="004814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4142">
              <w:rPr>
                <w:rFonts w:ascii="Times New Roman" w:hAnsi="Times New Roman" w:cs="Times New Roman"/>
                <w:sz w:val="20"/>
                <w:szCs w:val="20"/>
              </w:rPr>
              <w:t>Металлы. Электролитический ряд напряжений металлов.</w:t>
            </w:r>
          </w:p>
          <w:p w:rsidR="00597D56" w:rsidRPr="00FA4142" w:rsidRDefault="00597D56" w:rsidP="004814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A4142">
              <w:rPr>
                <w:rFonts w:ascii="Times New Roman" w:hAnsi="Times New Roman" w:cs="Times New Roman"/>
                <w:sz w:val="20"/>
                <w:szCs w:val="20"/>
              </w:rPr>
              <w:t>Алюминотерапия</w:t>
            </w:r>
            <w:proofErr w:type="spellEnd"/>
            <w:r w:rsidRPr="00FA4142">
              <w:rPr>
                <w:rFonts w:ascii="Times New Roman" w:hAnsi="Times New Roman" w:cs="Times New Roman"/>
                <w:sz w:val="20"/>
                <w:szCs w:val="20"/>
              </w:rPr>
              <w:t>. Коррозия металлов.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597D56" w:rsidRPr="00FA4142" w:rsidRDefault="00597D56" w:rsidP="00B9551B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1" w:type="dxa"/>
            <w:tcBorders>
              <w:left w:val="single" w:sz="4" w:space="0" w:color="auto"/>
            </w:tcBorders>
          </w:tcPr>
          <w:p w:rsidR="00597D56" w:rsidRPr="00FA4142" w:rsidRDefault="00597D56" w:rsidP="00FA0296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8" w:type="dxa"/>
            <w:gridSpan w:val="2"/>
          </w:tcPr>
          <w:p w:rsidR="00597D56" w:rsidRPr="00FA4142" w:rsidRDefault="00597D56" w:rsidP="00B9551B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14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597D56" w:rsidRPr="00FA4142" w:rsidTr="00242AED">
        <w:trPr>
          <w:gridAfter w:val="1"/>
          <w:wAfter w:w="7" w:type="dxa"/>
          <w:trHeight w:val="405"/>
          <w:jc w:val="center"/>
        </w:trPr>
        <w:tc>
          <w:tcPr>
            <w:tcW w:w="852" w:type="dxa"/>
            <w:tcBorders>
              <w:bottom w:val="single" w:sz="4" w:space="0" w:color="auto"/>
            </w:tcBorders>
          </w:tcPr>
          <w:p w:rsidR="00597D56" w:rsidRPr="00FA4142" w:rsidRDefault="00242AED" w:rsidP="00B9551B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53.</w:t>
            </w:r>
          </w:p>
        </w:tc>
        <w:tc>
          <w:tcPr>
            <w:tcW w:w="5632" w:type="dxa"/>
            <w:tcBorders>
              <w:bottom w:val="single" w:sz="4" w:space="0" w:color="auto"/>
            </w:tcBorders>
          </w:tcPr>
          <w:p w:rsidR="00597D56" w:rsidRPr="00FA4142" w:rsidRDefault="00597D56" w:rsidP="001560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4142">
              <w:rPr>
                <w:rFonts w:ascii="Times New Roman" w:hAnsi="Times New Roman" w:cs="Times New Roman"/>
                <w:sz w:val="20"/>
                <w:szCs w:val="20"/>
              </w:rPr>
              <w:t>Классификация кислот. Химические свойства кислот.</w:t>
            </w:r>
          </w:p>
          <w:p w:rsidR="00597D56" w:rsidRPr="00FA4142" w:rsidRDefault="00597D56" w:rsidP="001560E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bottom w:val="single" w:sz="4" w:space="0" w:color="auto"/>
              <w:right w:val="single" w:sz="4" w:space="0" w:color="auto"/>
            </w:tcBorders>
          </w:tcPr>
          <w:p w:rsidR="00597D56" w:rsidRPr="00FA4142" w:rsidRDefault="00597D56" w:rsidP="00B9551B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1" w:type="dxa"/>
            <w:tcBorders>
              <w:left w:val="single" w:sz="4" w:space="0" w:color="auto"/>
              <w:bottom w:val="single" w:sz="4" w:space="0" w:color="auto"/>
            </w:tcBorders>
          </w:tcPr>
          <w:p w:rsidR="00597D56" w:rsidRPr="00FA4142" w:rsidRDefault="00597D56" w:rsidP="00FA0296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8" w:type="dxa"/>
            <w:gridSpan w:val="2"/>
            <w:tcBorders>
              <w:bottom w:val="single" w:sz="4" w:space="0" w:color="auto"/>
            </w:tcBorders>
          </w:tcPr>
          <w:p w:rsidR="00597D56" w:rsidRPr="00FA4142" w:rsidRDefault="00242AED" w:rsidP="00B9551B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42AED" w:rsidRPr="00FA4142" w:rsidTr="00242AED">
        <w:trPr>
          <w:gridAfter w:val="1"/>
          <w:wAfter w:w="7" w:type="dxa"/>
          <w:trHeight w:val="510"/>
          <w:jc w:val="center"/>
        </w:trPr>
        <w:tc>
          <w:tcPr>
            <w:tcW w:w="852" w:type="dxa"/>
            <w:tcBorders>
              <w:top w:val="single" w:sz="4" w:space="0" w:color="auto"/>
            </w:tcBorders>
          </w:tcPr>
          <w:p w:rsidR="00242AED" w:rsidRPr="00FA4142" w:rsidRDefault="00242AED" w:rsidP="00B9551B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54.</w:t>
            </w:r>
          </w:p>
        </w:tc>
        <w:tc>
          <w:tcPr>
            <w:tcW w:w="5632" w:type="dxa"/>
            <w:tcBorders>
              <w:top w:val="single" w:sz="4" w:space="0" w:color="auto"/>
            </w:tcBorders>
          </w:tcPr>
          <w:p w:rsidR="00242AED" w:rsidRPr="00FA4142" w:rsidRDefault="00242AED" w:rsidP="00242A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4142">
              <w:rPr>
                <w:rFonts w:ascii="Times New Roman" w:hAnsi="Times New Roman" w:cs="Times New Roman"/>
                <w:sz w:val="20"/>
                <w:szCs w:val="20"/>
              </w:rPr>
              <w:t xml:space="preserve">Особые свойства азотной и концентрированной </w:t>
            </w:r>
            <w:proofErr w:type="spellStart"/>
            <w:r w:rsidRPr="00FA4142">
              <w:rPr>
                <w:rFonts w:ascii="Times New Roman" w:hAnsi="Times New Roman" w:cs="Times New Roman"/>
                <w:sz w:val="20"/>
                <w:szCs w:val="20"/>
              </w:rPr>
              <w:t>серно</w:t>
            </w:r>
            <w:proofErr w:type="spellEnd"/>
            <w:r w:rsidRPr="00FA4142">
              <w:rPr>
                <w:rFonts w:ascii="Times New Roman" w:hAnsi="Times New Roman" w:cs="Times New Roman"/>
                <w:sz w:val="20"/>
                <w:szCs w:val="20"/>
              </w:rPr>
              <w:t xml:space="preserve"> кислоты.</w:t>
            </w:r>
          </w:p>
        </w:tc>
        <w:tc>
          <w:tcPr>
            <w:tcW w:w="851" w:type="dxa"/>
            <w:tcBorders>
              <w:top w:val="single" w:sz="4" w:space="0" w:color="auto"/>
              <w:right w:val="single" w:sz="4" w:space="0" w:color="auto"/>
            </w:tcBorders>
          </w:tcPr>
          <w:p w:rsidR="00242AED" w:rsidRPr="00FA4142" w:rsidRDefault="00242AED" w:rsidP="00B9551B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</w:tcBorders>
          </w:tcPr>
          <w:p w:rsidR="00242AED" w:rsidRPr="00FA4142" w:rsidRDefault="00242AED" w:rsidP="00FA0296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8" w:type="dxa"/>
            <w:gridSpan w:val="2"/>
            <w:tcBorders>
              <w:top w:val="single" w:sz="4" w:space="0" w:color="auto"/>
            </w:tcBorders>
          </w:tcPr>
          <w:p w:rsidR="00242AED" w:rsidRPr="00FA4142" w:rsidRDefault="00242AED" w:rsidP="00B9551B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597D56" w:rsidRPr="00FA4142" w:rsidTr="00597D56">
        <w:trPr>
          <w:gridAfter w:val="1"/>
          <w:wAfter w:w="7" w:type="dxa"/>
          <w:jc w:val="center"/>
        </w:trPr>
        <w:tc>
          <w:tcPr>
            <w:tcW w:w="852" w:type="dxa"/>
          </w:tcPr>
          <w:p w:rsidR="00597D56" w:rsidRPr="00FA4142" w:rsidRDefault="00597D56" w:rsidP="00B9551B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142">
              <w:rPr>
                <w:rFonts w:ascii="Times New Roman" w:hAnsi="Times New Roman" w:cs="Times New Roman"/>
                <w:sz w:val="20"/>
                <w:szCs w:val="20"/>
              </w:rPr>
              <w:t>55-56</w:t>
            </w:r>
          </w:p>
        </w:tc>
        <w:tc>
          <w:tcPr>
            <w:tcW w:w="5632" w:type="dxa"/>
          </w:tcPr>
          <w:p w:rsidR="00597D56" w:rsidRPr="00FA4142" w:rsidRDefault="00597D56" w:rsidP="001560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4142">
              <w:rPr>
                <w:rFonts w:ascii="Times New Roman" w:hAnsi="Times New Roman" w:cs="Times New Roman"/>
                <w:sz w:val="20"/>
                <w:szCs w:val="20"/>
              </w:rPr>
              <w:t>Основания, их классификация. Химические свойства оснований.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597D56" w:rsidRPr="00FA4142" w:rsidRDefault="00597D56" w:rsidP="00E02560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1" w:type="dxa"/>
            <w:tcBorders>
              <w:left w:val="single" w:sz="4" w:space="0" w:color="auto"/>
            </w:tcBorders>
          </w:tcPr>
          <w:p w:rsidR="00597D56" w:rsidRPr="00FA4142" w:rsidRDefault="00597D56" w:rsidP="003D2792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8" w:type="dxa"/>
            <w:gridSpan w:val="2"/>
          </w:tcPr>
          <w:p w:rsidR="00597D56" w:rsidRPr="00FA4142" w:rsidRDefault="00597D56" w:rsidP="00B9551B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14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597D56" w:rsidRPr="00FA4142" w:rsidTr="00242AED">
        <w:trPr>
          <w:gridAfter w:val="1"/>
          <w:wAfter w:w="7" w:type="dxa"/>
          <w:trHeight w:val="270"/>
          <w:jc w:val="center"/>
        </w:trPr>
        <w:tc>
          <w:tcPr>
            <w:tcW w:w="852" w:type="dxa"/>
            <w:tcBorders>
              <w:bottom w:val="single" w:sz="4" w:space="0" w:color="auto"/>
            </w:tcBorders>
          </w:tcPr>
          <w:p w:rsidR="00597D56" w:rsidRPr="00FA4142" w:rsidRDefault="00242AED" w:rsidP="00B9551B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57-58</w:t>
            </w:r>
          </w:p>
        </w:tc>
        <w:tc>
          <w:tcPr>
            <w:tcW w:w="5632" w:type="dxa"/>
            <w:tcBorders>
              <w:bottom w:val="single" w:sz="4" w:space="0" w:color="auto"/>
            </w:tcBorders>
          </w:tcPr>
          <w:p w:rsidR="00597D56" w:rsidRPr="00FA4142" w:rsidRDefault="00597D56" w:rsidP="001560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4142">
              <w:rPr>
                <w:rFonts w:ascii="Times New Roman" w:hAnsi="Times New Roman" w:cs="Times New Roman"/>
                <w:sz w:val="20"/>
                <w:szCs w:val="20"/>
              </w:rPr>
              <w:t xml:space="preserve">Классификация солей: средние, кислые и основные. </w:t>
            </w:r>
          </w:p>
          <w:p w:rsidR="00597D56" w:rsidRPr="00FA4142" w:rsidRDefault="00597D56" w:rsidP="001560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4142">
              <w:rPr>
                <w:rFonts w:ascii="Times New Roman" w:hAnsi="Times New Roman" w:cs="Times New Roman"/>
                <w:sz w:val="20"/>
                <w:szCs w:val="20"/>
              </w:rPr>
              <w:t xml:space="preserve">Представители солей и их значение. </w:t>
            </w:r>
          </w:p>
        </w:tc>
        <w:tc>
          <w:tcPr>
            <w:tcW w:w="851" w:type="dxa"/>
            <w:tcBorders>
              <w:bottom w:val="single" w:sz="4" w:space="0" w:color="auto"/>
              <w:right w:val="single" w:sz="4" w:space="0" w:color="auto"/>
            </w:tcBorders>
          </w:tcPr>
          <w:p w:rsidR="00597D56" w:rsidRPr="00FA4142" w:rsidRDefault="00597D56" w:rsidP="00B9551B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1" w:type="dxa"/>
            <w:tcBorders>
              <w:left w:val="single" w:sz="4" w:space="0" w:color="auto"/>
              <w:bottom w:val="single" w:sz="4" w:space="0" w:color="auto"/>
            </w:tcBorders>
          </w:tcPr>
          <w:p w:rsidR="00597D56" w:rsidRPr="00FA4142" w:rsidRDefault="00597D56" w:rsidP="003D2792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8" w:type="dxa"/>
            <w:gridSpan w:val="2"/>
            <w:tcBorders>
              <w:bottom w:val="single" w:sz="4" w:space="0" w:color="auto"/>
            </w:tcBorders>
          </w:tcPr>
          <w:p w:rsidR="00597D56" w:rsidRPr="00FA4142" w:rsidRDefault="00242AED" w:rsidP="00B9551B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242AED" w:rsidRPr="00FA4142" w:rsidTr="00242AED">
        <w:trPr>
          <w:gridAfter w:val="1"/>
          <w:wAfter w:w="7" w:type="dxa"/>
          <w:trHeight w:val="645"/>
          <w:jc w:val="center"/>
        </w:trPr>
        <w:tc>
          <w:tcPr>
            <w:tcW w:w="852" w:type="dxa"/>
            <w:tcBorders>
              <w:top w:val="single" w:sz="4" w:space="0" w:color="auto"/>
            </w:tcBorders>
          </w:tcPr>
          <w:p w:rsidR="00242AED" w:rsidRPr="00FA4142" w:rsidRDefault="00242AED" w:rsidP="00B9551B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5632" w:type="dxa"/>
            <w:tcBorders>
              <w:top w:val="single" w:sz="4" w:space="0" w:color="auto"/>
            </w:tcBorders>
          </w:tcPr>
          <w:p w:rsidR="00242AED" w:rsidRPr="00FA4142" w:rsidRDefault="00242AED" w:rsidP="00242A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4142">
              <w:rPr>
                <w:rFonts w:ascii="Times New Roman" w:hAnsi="Times New Roman" w:cs="Times New Roman"/>
                <w:sz w:val="20"/>
                <w:szCs w:val="20"/>
              </w:rPr>
              <w:t>Качественные реакции на хлорид-, сульфат-, и карбонат-ионы, катион аммония, катионы железа.</w:t>
            </w:r>
          </w:p>
        </w:tc>
        <w:tc>
          <w:tcPr>
            <w:tcW w:w="851" w:type="dxa"/>
            <w:tcBorders>
              <w:top w:val="single" w:sz="4" w:space="0" w:color="auto"/>
              <w:right w:val="single" w:sz="4" w:space="0" w:color="auto"/>
            </w:tcBorders>
          </w:tcPr>
          <w:p w:rsidR="00242AED" w:rsidRPr="00FA4142" w:rsidRDefault="00242AED" w:rsidP="00B9551B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</w:tcBorders>
          </w:tcPr>
          <w:p w:rsidR="00242AED" w:rsidRPr="00FA4142" w:rsidRDefault="00242AED" w:rsidP="003D2792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8" w:type="dxa"/>
            <w:gridSpan w:val="2"/>
            <w:tcBorders>
              <w:top w:val="single" w:sz="4" w:space="0" w:color="auto"/>
            </w:tcBorders>
          </w:tcPr>
          <w:p w:rsidR="00242AED" w:rsidRPr="00FA4142" w:rsidRDefault="00242AED" w:rsidP="00B9551B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597D56" w:rsidRPr="00FA4142" w:rsidTr="00242AED">
        <w:trPr>
          <w:gridAfter w:val="1"/>
          <w:wAfter w:w="7" w:type="dxa"/>
          <w:trHeight w:val="220"/>
          <w:jc w:val="center"/>
        </w:trPr>
        <w:tc>
          <w:tcPr>
            <w:tcW w:w="852" w:type="dxa"/>
            <w:tcBorders>
              <w:bottom w:val="single" w:sz="4" w:space="0" w:color="auto"/>
            </w:tcBorders>
          </w:tcPr>
          <w:p w:rsidR="00597D56" w:rsidRPr="00FA4142" w:rsidRDefault="00597D56" w:rsidP="00B9551B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142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  <w:p w:rsidR="00597D56" w:rsidRPr="00FA4142" w:rsidRDefault="00597D56" w:rsidP="00B9551B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32" w:type="dxa"/>
            <w:tcBorders>
              <w:bottom w:val="single" w:sz="4" w:space="0" w:color="auto"/>
            </w:tcBorders>
          </w:tcPr>
          <w:p w:rsidR="00597D56" w:rsidRPr="00FA4142" w:rsidRDefault="00597D56" w:rsidP="004814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4142">
              <w:rPr>
                <w:rFonts w:ascii="Times New Roman" w:hAnsi="Times New Roman" w:cs="Times New Roman"/>
                <w:sz w:val="20"/>
                <w:szCs w:val="20"/>
              </w:rPr>
              <w:t xml:space="preserve">Понятие о </w:t>
            </w:r>
            <w:proofErr w:type="gramStart"/>
            <w:r w:rsidRPr="00FA4142">
              <w:rPr>
                <w:rFonts w:ascii="Times New Roman" w:hAnsi="Times New Roman" w:cs="Times New Roman"/>
                <w:sz w:val="20"/>
                <w:szCs w:val="20"/>
              </w:rPr>
              <w:t>генетической  связи</w:t>
            </w:r>
            <w:proofErr w:type="gramEnd"/>
            <w:r w:rsidRPr="00FA4142">
              <w:rPr>
                <w:rFonts w:ascii="Times New Roman" w:hAnsi="Times New Roman" w:cs="Times New Roman"/>
                <w:sz w:val="20"/>
                <w:szCs w:val="20"/>
              </w:rPr>
              <w:t xml:space="preserve"> генетических рядах.</w:t>
            </w:r>
          </w:p>
          <w:p w:rsidR="00597D56" w:rsidRPr="00FA4142" w:rsidRDefault="00597D56" w:rsidP="004814F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bottom w:val="single" w:sz="4" w:space="0" w:color="auto"/>
              <w:right w:val="single" w:sz="4" w:space="0" w:color="auto"/>
            </w:tcBorders>
          </w:tcPr>
          <w:p w:rsidR="00597D56" w:rsidRPr="00FA4142" w:rsidRDefault="00597D56" w:rsidP="00B9551B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1" w:type="dxa"/>
            <w:tcBorders>
              <w:left w:val="single" w:sz="4" w:space="0" w:color="auto"/>
              <w:bottom w:val="single" w:sz="4" w:space="0" w:color="auto"/>
            </w:tcBorders>
          </w:tcPr>
          <w:p w:rsidR="00597D56" w:rsidRPr="00FA4142" w:rsidRDefault="00597D56" w:rsidP="003D2792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8" w:type="dxa"/>
            <w:gridSpan w:val="2"/>
            <w:tcBorders>
              <w:bottom w:val="single" w:sz="4" w:space="0" w:color="auto"/>
            </w:tcBorders>
          </w:tcPr>
          <w:p w:rsidR="00597D56" w:rsidRPr="00FA4142" w:rsidRDefault="00242AED" w:rsidP="00B9551B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42AED" w:rsidRPr="00FA4142" w:rsidTr="00242AED">
        <w:trPr>
          <w:gridAfter w:val="1"/>
          <w:wAfter w:w="7" w:type="dxa"/>
          <w:trHeight w:val="225"/>
          <w:jc w:val="center"/>
        </w:trPr>
        <w:tc>
          <w:tcPr>
            <w:tcW w:w="852" w:type="dxa"/>
            <w:tcBorders>
              <w:top w:val="single" w:sz="4" w:space="0" w:color="auto"/>
              <w:bottom w:val="single" w:sz="4" w:space="0" w:color="auto"/>
            </w:tcBorders>
          </w:tcPr>
          <w:p w:rsidR="00242AED" w:rsidRPr="00FA4142" w:rsidRDefault="00242AED" w:rsidP="00242AED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142">
              <w:rPr>
                <w:rFonts w:ascii="Times New Roman" w:hAnsi="Times New Roman" w:cs="Times New Roman"/>
                <w:sz w:val="20"/>
                <w:szCs w:val="20"/>
              </w:rPr>
              <w:t>61</w:t>
            </w:r>
          </w:p>
          <w:p w:rsidR="00242AED" w:rsidRPr="00FA4142" w:rsidRDefault="00242AED" w:rsidP="00B9551B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32" w:type="dxa"/>
            <w:tcBorders>
              <w:top w:val="single" w:sz="4" w:space="0" w:color="auto"/>
              <w:bottom w:val="single" w:sz="4" w:space="0" w:color="auto"/>
            </w:tcBorders>
          </w:tcPr>
          <w:p w:rsidR="00242AED" w:rsidRPr="00FA4142" w:rsidRDefault="00242AED" w:rsidP="004814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4142">
              <w:rPr>
                <w:rFonts w:ascii="Times New Roman" w:hAnsi="Times New Roman" w:cs="Times New Roman"/>
                <w:sz w:val="20"/>
                <w:szCs w:val="20"/>
              </w:rPr>
              <w:t>Генетический ряд металлов. Генетический ряд неметаллов.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AED" w:rsidRPr="00FA4142" w:rsidRDefault="00242AED" w:rsidP="00B9551B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42AED" w:rsidRPr="00FA4142" w:rsidRDefault="00242AED" w:rsidP="003D2792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42AED" w:rsidRPr="00FA4142" w:rsidRDefault="00242AED" w:rsidP="00B9551B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42AED" w:rsidRPr="00FA4142" w:rsidTr="00242AED">
        <w:trPr>
          <w:gridAfter w:val="1"/>
          <w:wAfter w:w="7" w:type="dxa"/>
          <w:trHeight w:val="345"/>
          <w:jc w:val="center"/>
        </w:trPr>
        <w:tc>
          <w:tcPr>
            <w:tcW w:w="852" w:type="dxa"/>
            <w:tcBorders>
              <w:top w:val="single" w:sz="4" w:space="0" w:color="auto"/>
              <w:bottom w:val="single" w:sz="4" w:space="0" w:color="auto"/>
            </w:tcBorders>
          </w:tcPr>
          <w:p w:rsidR="00242AED" w:rsidRPr="00FA4142" w:rsidRDefault="00242AED" w:rsidP="00242AED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5632" w:type="dxa"/>
            <w:tcBorders>
              <w:top w:val="single" w:sz="4" w:space="0" w:color="auto"/>
              <w:bottom w:val="single" w:sz="4" w:space="0" w:color="auto"/>
            </w:tcBorders>
          </w:tcPr>
          <w:p w:rsidR="00242AED" w:rsidRPr="00FA4142" w:rsidRDefault="00242AED" w:rsidP="00242A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4142">
              <w:rPr>
                <w:rFonts w:ascii="Times New Roman" w:hAnsi="Times New Roman" w:cs="Times New Roman"/>
                <w:sz w:val="20"/>
                <w:szCs w:val="20"/>
              </w:rPr>
              <w:t xml:space="preserve">Особенности генетического ряда в органической химии. </w:t>
            </w:r>
          </w:p>
          <w:p w:rsidR="00242AED" w:rsidRPr="00FA4142" w:rsidRDefault="00242AED" w:rsidP="00242AE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AED" w:rsidRPr="00FA4142" w:rsidRDefault="00242AED" w:rsidP="00B9551B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42AED" w:rsidRPr="00FA4142" w:rsidRDefault="00242AED" w:rsidP="003D2792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42AED" w:rsidRPr="00FA4142" w:rsidRDefault="00242AED" w:rsidP="00B9551B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42AED" w:rsidRPr="00FA4142" w:rsidTr="00242AED">
        <w:trPr>
          <w:gridAfter w:val="1"/>
          <w:wAfter w:w="7" w:type="dxa"/>
          <w:trHeight w:val="420"/>
          <w:jc w:val="center"/>
        </w:trPr>
        <w:tc>
          <w:tcPr>
            <w:tcW w:w="852" w:type="dxa"/>
            <w:tcBorders>
              <w:top w:val="single" w:sz="4" w:space="0" w:color="auto"/>
              <w:bottom w:val="single" w:sz="4" w:space="0" w:color="auto"/>
            </w:tcBorders>
          </w:tcPr>
          <w:p w:rsidR="00242AED" w:rsidRPr="00FA4142" w:rsidRDefault="00242AED" w:rsidP="00242AED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142">
              <w:rPr>
                <w:rFonts w:ascii="Times New Roman" w:hAnsi="Times New Roman" w:cs="Times New Roman"/>
                <w:sz w:val="20"/>
                <w:szCs w:val="20"/>
              </w:rPr>
              <w:t>62</w:t>
            </w:r>
          </w:p>
          <w:p w:rsidR="00242AED" w:rsidRPr="00FA4142" w:rsidRDefault="00242AED" w:rsidP="00242AED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32" w:type="dxa"/>
            <w:tcBorders>
              <w:top w:val="single" w:sz="4" w:space="0" w:color="auto"/>
              <w:bottom w:val="single" w:sz="4" w:space="0" w:color="auto"/>
            </w:tcBorders>
          </w:tcPr>
          <w:p w:rsidR="00242AED" w:rsidRPr="00FA4142" w:rsidRDefault="00242AED" w:rsidP="00242A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4142">
              <w:rPr>
                <w:rFonts w:ascii="Times New Roman" w:hAnsi="Times New Roman" w:cs="Times New Roman"/>
                <w:sz w:val="20"/>
                <w:szCs w:val="20"/>
              </w:rPr>
              <w:t xml:space="preserve">Обобщение и систематизация знаний по теме «Вещества и их </w:t>
            </w:r>
            <w:r w:rsidRPr="00FA4142">
              <w:rPr>
                <w:rFonts w:ascii="Times New Roman" w:hAnsi="Times New Roman" w:cs="Times New Roman"/>
                <w:sz w:val="20"/>
                <w:szCs w:val="20"/>
              </w:rPr>
              <w:t>свойства»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AED" w:rsidRPr="00FA4142" w:rsidRDefault="00242AED" w:rsidP="00B9551B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42AED" w:rsidRPr="00FA4142" w:rsidRDefault="00242AED" w:rsidP="003D2792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42AED" w:rsidRPr="00FA4142" w:rsidRDefault="00242AED" w:rsidP="00B9551B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42AED" w:rsidRPr="00FA4142" w:rsidTr="00242AED">
        <w:trPr>
          <w:gridAfter w:val="1"/>
          <w:wAfter w:w="7" w:type="dxa"/>
          <w:trHeight w:val="510"/>
          <w:jc w:val="center"/>
        </w:trPr>
        <w:tc>
          <w:tcPr>
            <w:tcW w:w="852" w:type="dxa"/>
            <w:tcBorders>
              <w:top w:val="single" w:sz="4" w:space="0" w:color="auto"/>
            </w:tcBorders>
          </w:tcPr>
          <w:p w:rsidR="00242AED" w:rsidRPr="00FA4142" w:rsidRDefault="00242AED" w:rsidP="00242AED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142"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5632" w:type="dxa"/>
            <w:tcBorders>
              <w:top w:val="single" w:sz="4" w:space="0" w:color="auto"/>
            </w:tcBorders>
          </w:tcPr>
          <w:p w:rsidR="00242AED" w:rsidRPr="00242AED" w:rsidRDefault="00242AED" w:rsidP="00242AED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242AED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Контрольная работа №3 по теме «Вещества и их свойства»</w:t>
            </w:r>
          </w:p>
        </w:tc>
        <w:tc>
          <w:tcPr>
            <w:tcW w:w="851" w:type="dxa"/>
            <w:tcBorders>
              <w:top w:val="single" w:sz="4" w:space="0" w:color="auto"/>
              <w:right w:val="single" w:sz="4" w:space="0" w:color="auto"/>
            </w:tcBorders>
          </w:tcPr>
          <w:p w:rsidR="00242AED" w:rsidRPr="00FA4142" w:rsidRDefault="00242AED" w:rsidP="00B9551B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</w:tcBorders>
          </w:tcPr>
          <w:p w:rsidR="00242AED" w:rsidRPr="00FA4142" w:rsidRDefault="00242AED" w:rsidP="003D2792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8" w:type="dxa"/>
            <w:gridSpan w:val="2"/>
            <w:tcBorders>
              <w:top w:val="single" w:sz="4" w:space="0" w:color="auto"/>
            </w:tcBorders>
          </w:tcPr>
          <w:p w:rsidR="00242AED" w:rsidRPr="00FA4142" w:rsidRDefault="00242AED" w:rsidP="00B9551B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597D56" w:rsidRPr="00FA4142" w:rsidTr="00242AED">
        <w:trPr>
          <w:gridAfter w:val="1"/>
          <w:wAfter w:w="7" w:type="dxa"/>
          <w:trHeight w:val="525"/>
          <w:jc w:val="center"/>
        </w:trPr>
        <w:tc>
          <w:tcPr>
            <w:tcW w:w="852" w:type="dxa"/>
            <w:tcBorders>
              <w:bottom w:val="single" w:sz="4" w:space="0" w:color="auto"/>
            </w:tcBorders>
          </w:tcPr>
          <w:p w:rsidR="00597D56" w:rsidRPr="00FA4142" w:rsidRDefault="00597D56" w:rsidP="00B9551B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142"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  <w:p w:rsidR="00597D56" w:rsidRPr="00FA4142" w:rsidRDefault="00597D56" w:rsidP="00B9551B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7D56" w:rsidRPr="00FA4142" w:rsidRDefault="00597D56" w:rsidP="00B9551B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32" w:type="dxa"/>
            <w:tcBorders>
              <w:bottom w:val="single" w:sz="4" w:space="0" w:color="auto"/>
            </w:tcBorders>
          </w:tcPr>
          <w:p w:rsidR="00597D56" w:rsidRPr="00242AED" w:rsidRDefault="00597D56" w:rsidP="004814FF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242AED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Практическая работа №2 по теме «Идентификация неорганических и органических веществ»</w:t>
            </w:r>
          </w:p>
          <w:p w:rsidR="00597D56" w:rsidRPr="00FA4142" w:rsidRDefault="00597D56" w:rsidP="004814F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bottom w:val="single" w:sz="4" w:space="0" w:color="auto"/>
              <w:right w:val="single" w:sz="4" w:space="0" w:color="auto"/>
            </w:tcBorders>
          </w:tcPr>
          <w:p w:rsidR="00597D56" w:rsidRPr="00FA4142" w:rsidRDefault="00597D56" w:rsidP="00B9551B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1" w:type="dxa"/>
            <w:tcBorders>
              <w:left w:val="single" w:sz="4" w:space="0" w:color="auto"/>
              <w:bottom w:val="single" w:sz="4" w:space="0" w:color="auto"/>
            </w:tcBorders>
          </w:tcPr>
          <w:p w:rsidR="00597D56" w:rsidRPr="00FA4142" w:rsidRDefault="00597D56" w:rsidP="003D2792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8" w:type="dxa"/>
            <w:gridSpan w:val="2"/>
            <w:tcBorders>
              <w:bottom w:val="single" w:sz="4" w:space="0" w:color="auto"/>
            </w:tcBorders>
          </w:tcPr>
          <w:p w:rsidR="00597D56" w:rsidRPr="00FA4142" w:rsidRDefault="00597D56" w:rsidP="00B9551B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14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42AED" w:rsidRPr="00FA4142" w:rsidTr="00242AED">
        <w:trPr>
          <w:gridAfter w:val="1"/>
          <w:wAfter w:w="7" w:type="dxa"/>
          <w:trHeight w:val="346"/>
          <w:jc w:val="center"/>
        </w:trPr>
        <w:tc>
          <w:tcPr>
            <w:tcW w:w="852" w:type="dxa"/>
            <w:tcBorders>
              <w:top w:val="single" w:sz="4" w:space="0" w:color="auto"/>
            </w:tcBorders>
          </w:tcPr>
          <w:p w:rsidR="00242AED" w:rsidRPr="00FA4142" w:rsidRDefault="00242AED" w:rsidP="00242AED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FA4142">
              <w:rPr>
                <w:rFonts w:ascii="Times New Roman" w:hAnsi="Times New Roman" w:cs="Times New Roman"/>
                <w:sz w:val="20"/>
                <w:szCs w:val="20"/>
              </w:rPr>
              <w:t>65-66</w:t>
            </w:r>
          </w:p>
        </w:tc>
        <w:tc>
          <w:tcPr>
            <w:tcW w:w="5632" w:type="dxa"/>
            <w:tcBorders>
              <w:top w:val="single" w:sz="4" w:space="0" w:color="auto"/>
            </w:tcBorders>
          </w:tcPr>
          <w:p w:rsidR="00242AED" w:rsidRPr="00FA4142" w:rsidRDefault="00242AED" w:rsidP="00242A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4142">
              <w:rPr>
                <w:rFonts w:ascii="Times New Roman" w:hAnsi="Times New Roman" w:cs="Times New Roman"/>
                <w:sz w:val="20"/>
                <w:szCs w:val="20"/>
              </w:rPr>
              <w:t>Об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общение и повторение </w:t>
            </w:r>
            <w:r w:rsidRPr="00FA4142">
              <w:rPr>
                <w:rFonts w:ascii="Times New Roman" w:hAnsi="Times New Roman" w:cs="Times New Roman"/>
                <w:sz w:val="20"/>
                <w:szCs w:val="20"/>
              </w:rPr>
              <w:t>по теме «Вещества и их свойства»</w:t>
            </w:r>
          </w:p>
        </w:tc>
        <w:tc>
          <w:tcPr>
            <w:tcW w:w="851" w:type="dxa"/>
            <w:tcBorders>
              <w:top w:val="single" w:sz="4" w:space="0" w:color="auto"/>
              <w:right w:val="single" w:sz="4" w:space="0" w:color="auto"/>
            </w:tcBorders>
          </w:tcPr>
          <w:p w:rsidR="00242AED" w:rsidRPr="00FA4142" w:rsidRDefault="00242AED" w:rsidP="00B9551B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</w:tcBorders>
          </w:tcPr>
          <w:p w:rsidR="00242AED" w:rsidRPr="00FA4142" w:rsidRDefault="00242AED" w:rsidP="003D2792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8" w:type="dxa"/>
            <w:gridSpan w:val="2"/>
            <w:tcBorders>
              <w:top w:val="single" w:sz="4" w:space="0" w:color="auto"/>
            </w:tcBorders>
          </w:tcPr>
          <w:p w:rsidR="00242AED" w:rsidRPr="00FA4142" w:rsidRDefault="00242AED" w:rsidP="00B9551B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597D56" w:rsidRPr="00FA4142" w:rsidTr="00597D56">
        <w:trPr>
          <w:gridAfter w:val="1"/>
          <w:wAfter w:w="7" w:type="dxa"/>
          <w:jc w:val="center"/>
        </w:trPr>
        <w:tc>
          <w:tcPr>
            <w:tcW w:w="852" w:type="dxa"/>
          </w:tcPr>
          <w:p w:rsidR="00597D56" w:rsidRPr="00FA4142" w:rsidRDefault="00597D56" w:rsidP="00B9551B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142">
              <w:rPr>
                <w:rFonts w:ascii="Times New Roman" w:hAnsi="Times New Roman" w:cs="Times New Roman"/>
                <w:sz w:val="20"/>
                <w:szCs w:val="20"/>
              </w:rPr>
              <w:t>67</w:t>
            </w:r>
          </w:p>
        </w:tc>
        <w:tc>
          <w:tcPr>
            <w:tcW w:w="5632" w:type="dxa"/>
          </w:tcPr>
          <w:p w:rsidR="00597D56" w:rsidRPr="00FA4142" w:rsidRDefault="00597D56" w:rsidP="001560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4142">
              <w:rPr>
                <w:rFonts w:ascii="Times New Roman" w:hAnsi="Times New Roman" w:cs="Times New Roman"/>
                <w:sz w:val="20"/>
                <w:szCs w:val="20"/>
              </w:rPr>
              <w:t>Обобщение и повторение  по теме «Строение атома и периодический закон Д. И. Менделеева»</w:t>
            </w:r>
            <w:r w:rsidRPr="00FA4142">
              <w:rPr>
                <w:rStyle w:val="apple-converted-space"/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597D56" w:rsidRPr="00FA4142" w:rsidRDefault="00597D56" w:rsidP="00B9551B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1" w:type="dxa"/>
            <w:tcBorders>
              <w:left w:val="single" w:sz="4" w:space="0" w:color="auto"/>
            </w:tcBorders>
          </w:tcPr>
          <w:p w:rsidR="00597D56" w:rsidRPr="00FA4142" w:rsidRDefault="00597D56" w:rsidP="003D2792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8" w:type="dxa"/>
            <w:gridSpan w:val="2"/>
          </w:tcPr>
          <w:p w:rsidR="00597D56" w:rsidRPr="00FA4142" w:rsidRDefault="00597D56" w:rsidP="00B9551B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14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597D56" w:rsidRPr="00FA4142" w:rsidTr="00597D56">
        <w:trPr>
          <w:gridAfter w:val="1"/>
          <w:wAfter w:w="7" w:type="dxa"/>
          <w:jc w:val="center"/>
        </w:trPr>
        <w:tc>
          <w:tcPr>
            <w:tcW w:w="852" w:type="dxa"/>
          </w:tcPr>
          <w:p w:rsidR="00597D56" w:rsidRPr="00FA4142" w:rsidRDefault="00597D56" w:rsidP="00B9551B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142"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5632" w:type="dxa"/>
          </w:tcPr>
          <w:p w:rsidR="00597D56" w:rsidRPr="00FA4142" w:rsidRDefault="00597D56" w:rsidP="004814FF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FA4142">
              <w:rPr>
                <w:rFonts w:ascii="Times New Roman" w:hAnsi="Times New Roman" w:cs="Times New Roman"/>
                <w:sz w:val="20"/>
                <w:szCs w:val="20"/>
              </w:rPr>
              <w:t>Обобщение и повторение  по теме «Химические реакции»</w:t>
            </w:r>
            <w:r w:rsidRPr="00FA4142">
              <w:rPr>
                <w:rStyle w:val="apple-converted-space"/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597D56" w:rsidRPr="00FA4142" w:rsidRDefault="00597D56" w:rsidP="00B9551B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1" w:type="dxa"/>
            <w:tcBorders>
              <w:left w:val="single" w:sz="4" w:space="0" w:color="auto"/>
            </w:tcBorders>
          </w:tcPr>
          <w:p w:rsidR="00597D56" w:rsidRPr="00FA4142" w:rsidRDefault="00597D56" w:rsidP="003D2792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8" w:type="dxa"/>
            <w:gridSpan w:val="2"/>
          </w:tcPr>
          <w:p w:rsidR="00597D56" w:rsidRPr="00FA4142" w:rsidRDefault="00597D56" w:rsidP="00B9551B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14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</w:tbl>
    <w:p w:rsidR="00B92749" w:rsidRDefault="00B92749" w:rsidP="00D06BFF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B92749" w:rsidRDefault="00B92749" w:rsidP="00D06BFF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B92749" w:rsidRDefault="00B92749" w:rsidP="00D06BFF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B92749" w:rsidRDefault="00B92749" w:rsidP="00D06BFF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B92749" w:rsidRDefault="00B92749" w:rsidP="00D06BFF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FA4142" w:rsidRDefault="00FA4142" w:rsidP="00D06BFF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9C1628" w:rsidRDefault="009C1628" w:rsidP="00D06BFF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95536E" w:rsidRDefault="0095536E" w:rsidP="00D06BFF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95536E" w:rsidRDefault="0095536E" w:rsidP="00D06BFF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D06BFF" w:rsidRPr="005C767F" w:rsidRDefault="00D06BFF" w:rsidP="005C767F">
      <w:pPr>
        <w:pStyle w:val="a4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5C767F">
        <w:rPr>
          <w:rFonts w:ascii="Times New Roman" w:hAnsi="Times New Roman" w:cs="Times New Roman"/>
          <w:b/>
          <w:sz w:val="24"/>
          <w:szCs w:val="24"/>
        </w:rPr>
        <w:lastRenderedPageBreak/>
        <w:t>ТРЕБОВАНИЯ К УРОВНЮ ПОДГОТОВКИ ВЫПУСКНИКОВ</w:t>
      </w:r>
    </w:p>
    <w:p w:rsidR="00D06BFF" w:rsidRPr="005C767F" w:rsidRDefault="00D06BFF" w:rsidP="005C767F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 w:rsidRPr="005C767F">
        <w:rPr>
          <w:rFonts w:ascii="Times New Roman" w:hAnsi="Times New Roman" w:cs="Times New Roman"/>
          <w:sz w:val="24"/>
          <w:szCs w:val="24"/>
        </w:rPr>
        <w:t>В результате изучения химии на базовом уровне ученик должен</w:t>
      </w:r>
    </w:p>
    <w:p w:rsidR="00D06BFF" w:rsidRPr="005C767F" w:rsidRDefault="00D06BFF" w:rsidP="00D06BFF">
      <w:pPr>
        <w:pStyle w:val="a4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C767F">
        <w:rPr>
          <w:rFonts w:ascii="Times New Roman" w:hAnsi="Times New Roman" w:cs="Times New Roman"/>
          <w:b/>
          <w:sz w:val="24"/>
          <w:szCs w:val="24"/>
          <w:u w:val="single"/>
        </w:rPr>
        <w:t>знать/понимать</w:t>
      </w:r>
      <w:r w:rsidR="005C767F">
        <w:rPr>
          <w:rFonts w:ascii="Times New Roman" w:hAnsi="Times New Roman" w:cs="Times New Roman"/>
          <w:b/>
          <w:sz w:val="24"/>
          <w:szCs w:val="24"/>
          <w:u w:val="single"/>
        </w:rPr>
        <w:t>:</w:t>
      </w:r>
    </w:p>
    <w:p w:rsidR="00D06BFF" w:rsidRPr="005C767F" w:rsidRDefault="00D06BFF" w:rsidP="00D06BFF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5C767F">
        <w:rPr>
          <w:rFonts w:ascii="Times New Roman" w:hAnsi="Times New Roman" w:cs="Times New Roman"/>
          <w:b/>
          <w:sz w:val="24"/>
          <w:szCs w:val="24"/>
        </w:rPr>
        <w:t>важнейшие химические понятия:</w:t>
      </w:r>
      <w:r w:rsidRPr="005C767F">
        <w:rPr>
          <w:rFonts w:ascii="Times New Roman" w:hAnsi="Times New Roman" w:cs="Times New Roman"/>
          <w:sz w:val="24"/>
          <w:szCs w:val="24"/>
        </w:rPr>
        <w:t xml:space="preserve"> вещество, химический элемент, атом, молекула, относительные атомная и молекулярная массы, ион, аллотропия, изотопы, химическая связь, </w:t>
      </w:r>
      <w:proofErr w:type="spellStart"/>
      <w:r w:rsidRPr="005C767F">
        <w:rPr>
          <w:rFonts w:ascii="Times New Roman" w:hAnsi="Times New Roman" w:cs="Times New Roman"/>
          <w:sz w:val="24"/>
          <w:szCs w:val="24"/>
        </w:rPr>
        <w:t>электроотрицательность</w:t>
      </w:r>
      <w:proofErr w:type="spellEnd"/>
      <w:r w:rsidRPr="005C767F">
        <w:rPr>
          <w:rFonts w:ascii="Times New Roman" w:hAnsi="Times New Roman" w:cs="Times New Roman"/>
          <w:sz w:val="24"/>
          <w:szCs w:val="24"/>
        </w:rPr>
        <w:t xml:space="preserve">, валентность, степень окисления, моль, молярная масса, молярный объем, вещества молекулярного и немолекулярного строения, растворы, электролит и </w:t>
      </w:r>
      <w:proofErr w:type="spellStart"/>
      <w:r w:rsidRPr="005C767F">
        <w:rPr>
          <w:rFonts w:ascii="Times New Roman" w:hAnsi="Times New Roman" w:cs="Times New Roman"/>
          <w:sz w:val="24"/>
          <w:szCs w:val="24"/>
        </w:rPr>
        <w:t>неэлектролит</w:t>
      </w:r>
      <w:proofErr w:type="spellEnd"/>
      <w:r w:rsidRPr="005C767F">
        <w:rPr>
          <w:rFonts w:ascii="Times New Roman" w:hAnsi="Times New Roman" w:cs="Times New Roman"/>
          <w:sz w:val="24"/>
          <w:szCs w:val="24"/>
        </w:rPr>
        <w:t>, электролитическая диссоциация, окислитель и восстановитель, окисление и восстановление, тепловой эффект реакции, скорость химической реакции, катализ, химическое равновесие, углеродный скелет, функциональная группа, изомерия, гомология;</w:t>
      </w:r>
    </w:p>
    <w:p w:rsidR="00D06BFF" w:rsidRPr="005C767F" w:rsidRDefault="00D06BFF" w:rsidP="00D06BFF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5C767F">
        <w:rPr>
          <w:rFonts w:ascii="Times New Roman" w:hAnsi="Times New Roman" w:cs="Times New Roman"/>
          <w:b/>
          <w:sz w:val="24"/>
          <w:szCs w:val="24"/>
        </w:rPr>
        <w:t xml:space="preserve">основные законы химии: </w:t>
      </w:r>
      <w:r w:rsidRPr="005C767F">
        <w:rPr>
          <w:rFonts w:ascii="Times New Roman" w:hAnsi="Times New Roman" w:cs="Times New Roman"/>
          <w:sz w:val="24"/>
          <w:szCs w:val="24"/>
        </w:rPr>
        <w:t>сохранения массы веществ, постоянства состава, периодический закон;</w:t>
      </w:r>
    </w:p>
    <w:p w:rsidR="00D06BFF" w:rsidRPr="005C767F" w:rsidRDefault="00D06BFF" w:rsidP="00D06BFF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5C767F">
        <w:rPr>
          <w:rFonts w:ascii="Times New Roman" w:hAnsi="Times New Roman" w:cs="Times New Roman"/>
          <w:b/>
          <w:sz w:val="24"/>
          <w:szCs w:val="24"/>
        </w:rPr>
        <w:t>основные теории химии:</w:t>
      </w:r>
      <w:r w:rsidRPr="005C767F">
        <w:rPr>
          <w:rFonts w:ascii="Times New Roman" w:hAnsi="Times New Roman" w:cs="Times New Roman"/>
          <w:sz w:val="24"/>
          <w:szCs w:val="24"/>
        </w:rPr>
        <w:t xml:space="preserve"> химической связи, электролитической диссоциации, строения органических соединений;</w:t>
      </w:r>
    </w:p>
    <w:p w:rsidR="00D06BFF" w:rsidRPr="005C767F" w:rsidRDefault="00D06BFF" w:rsidP="00D06BFF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5C767F">
        <w:rPr>
          <w:rFonts w:ascii="Times New Roman" w:hAnsi="Times New Roman" w:cs="Times New Roman"/>
          <w:b/>
          <w:sz w:val="24"/>
          <w:szCs w:val="24"/>
        </w:rPr>
        <w:t>важнейшие вещества и материалы:</w:t>
      </w:r>
      <w:r w:rsidRPr="005C767F">
        <w:rPr>
          <w:rFonts w:ascii="Times New Roman" w:hAnsi="Times New Roman" w:cs="Times New Roman"/>
          <w:sz w:val="24"/>
          <w:szCs w:val="24"/>
        </w:rPr>
        <w:t xml:space="preserve"> основные металлы и сплавы; серная, соляная, азотная и уксусная кислоты; щелочи, аммиак, минеральные удобрения, метан, этилен, ацетилен, бензол, этанол, жиры, мыла, глюкоза, сахароза, крахмал, клетчатка, белки, искусственные и синтетические волокна, каучуки, пластмассы;</w:t>
      </w:r>
    </w:p>
    <w:p w:rsidR="00D06BFF" w:rsidRPr="005C767F" w:rsidRDefault="00D06BFF" w:rsidP="00D06BFF">
      <w:pPr>
        <w:pStyle w:val="a4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5C767F">
        <w:rPr>
          <w:rFonts w:ascii="Times New Roman" w:hAnsi="Times New Roman" w:cs="Times New Roman"/>
          <w:b/>
          <w:sz w:val="24"/>
          <w:szCs w:val="24"/>
          <w:u w:val="single"/>
        </w:rPr>
        <w:t>уметь</w:t>
      </w:r>
      <w:r w:rsidR="005C767F">
        <w:rPr>
          <w:rFonts w:ascii="Times New Roman" w:hAnsi="Times New Roman" w:cs="Times New Roman"/>
          <w:b/>
          <w:sz w:val="24"/>
          <w:szCs w:val="24"/>
          <w:u w:val="single"/>
        </w:rPr>
        <w:t>:</w:t>
      </w:r>
    </w:p>
    <w:p w:rsidR="00D06BFF" w:rsidRPr="005C767F" w:rsidRDefault="00D06BFF" w:rsidP="00D06BFF">
      <w:pPr>
        <w:pStyle w:val="a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C767F">
        <w:rPr>
          <w:rFonts w:ascii="Times New Roman" w:hAnsi="Times New Roman" w:cs="Times New Roman"/>
          <w:b/>
          <w:sz w:val="24"/>
          <w:szCs w:val="24"/>
        </w:rPr>
        <w:t>называть</w:t>
      </w:r>
      <w:r w:rsidRPr="005C767F">
        <w:rPr>
          <w:rFonts w:ascii="Times New Roman" w:hAnsi="Times New Roman" w:cs="Times New Roman"/>
          <w:sz w:val="24"/>
          <w:szCs w:val="24"/>
        </w:rPr>
        <w:t xml:space="preserve"> изученные вещества по «тривиальной» или международной номенклатуре;</w:t>
      </w:r>
    </w:p>
    <w:p w:rsidR="00D06BFF" w:rsidRPr="005C767F" w:rsidRDefault="00D06BFF" w:rsidP="00D06BFF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5C767F">
        <w:rPr>
          <w:rFonts w:ascii="Times New Roman" w:hAnsi="Times New Roman" w:cs="Times New Roman"/>
          <w:b/>
          <w:sz w:val="24"/>
          <w:szCs w:val="24"/>
        </w:rPr>
        <w:t xml:space="preserve">определять: </w:t>
      </w:r>
      <w:r w:rsidRPr="005C767F">
        <w:rPr>
          <w:rFonts w:ascii="Times New Roman" w:hAnsi="Times New Roman" w:cs="Times New Roman"/>
          <w:sz w:val="24"/>
          <w:szCs w:val="24"/>
        </w:rPr>
        <w:t xml:space="preserve">валентность и степень окисления химических элементов, тип химической связи в соединениях, заряд иона, характер среды в водных растворах неорганических соединений, окислитель и восстановитель, принадлежность веществ к различным классам органических соединений; </w:t>
      </w:r>
    </w:p>
    <w:p w:rsidR="00D06BFF" w:rsidRPr="005C767F" w:rsidRDefault="00D06BFF" w:rsidP="00D06BFF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5C767F">
        <w:rPr>
          <w:rFonts w:ascii="Times New Roman" w:hAnsi="Times New Roman" w:cs="Times New Roman"/>
          <w:b/>
          <w:sz w:val="24"/>
          <w:szCs w:val="24"/>
        </w:rPr>
        <w:t xml:space="preserve">характеризовать: </w:t>
      </w:r>
      <w:r w:rsidRPr="005C767F">
        <w:rPr>
          <w:rFonts w:ascii="Times New Roman" w:hAnsi="Times New Roman" w:cs="Times New Roman"/>
          <w:sz w:val="24"/>
          <w:szCs w:val="24"/>
        </w:rPr>
        <w:t>элементы малых периодов по их положению в периодической системе Д.И.Менделеева; общие химические свойства металлов, неметаллов, основных классов неорганических и органических соединений; строение и химические свойства изученных органических соединений;</w:t>
      </w:r>
    </w:p>
    <w:p w:rsidR="00D06BFF" w:rsidRPr="005C767F" w:rsidRDefault="00D06BFF" w:rsidP="00D06BFF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5C767F">
        <w:rPr>
          <w:rFonts w:ascii="Times New Roman" w:hAnsi="Times New Roman" w:cs="Times New Roman"/>
          <w:b/>
          <w:sz w:val="24"/>
          <w:szCs w:val="24"/>
        </w:rPr>
        <w:t xml:space="preserve">объяснять: </w:t>
      </w:r>
      <w:r w:rsidRPr="005C767F">
        <w:rPr>
          <w:rFonts w:ascii="Times New Roman" w:hAnsi="Times New Roman" w:cs="Times New Roman"/>
          <w:sz w:val="24"/>
          <w:szCs w:val="24"/>
        </w:rPr>
        <w:t>зависимость свойств веществ от их состава и строения; природу химической связи (ионной, ковалентной, металлической), зависимость скорости химической реакции и положения химического равновесия от различных факторов;</w:t>
      </w:r>
    </w:p>
    <w:p w:rsidR="00D06BFF" w:rsidRPr="005C767F" w:rsidRDefault="00D06BFF" w:rsidP="00D06BFF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5C767F">
        <w:rPr>
          <w:rFonts w:ascii="Times New Roman" w:hAnsi="Times New Roman" w:cs="Times New Roman"/>
          <w:b/>
          <w:sz w:val="24"/>
          <w:szCs w:val="24"/>
        </w:rPr>
        <w:t>выполнять химический эксперимент</w:t>
      </w:r>
      <w:r w:rsidRPr="005C767F">
        <w:rPr>
          <w:rFonts w:ascii="Times New Roman" w:hAnsi="Times New Roman" w:cs="Times New Roman"/>
          <w:sz w:val="24"/>
          <w:szCs w:val="24"/>
        </w:rPr>
        <w:t xml:space="preserve"> по распознаванию важнейших неорганических и органических веществ;</w:t>
      </w:r>
    </w:p>
    <w:p w:rsidR="00D06BFF" w:rsidRPr="005C767F" w:rsidRDefault="00D06BFF" w:rsidP="00D06BFF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5C767F">
        <w:rPr>
          <w:rFonts w:ascii="Times New Roman" w:hAnsi="Times New Roman" w:cs="Times New Roman"/>
          <w:b/>
          <w:sz w:val="24"/>
          <w:szCs w:val="24"/>
        </w:rPr>
        <w:t>проводить</w:t>
      </w:r>
      <w:r w:rsidRPr="005C767F">
        <w:rPr>
          <w:rFonts w:ascii="Times New Roman" w:hAnsi="Times New Roman" w:cs="Times New Roman"/>
          <w:sz w:val="24"/>
          <w:szCs w:val="24"/>
        </w:rPr>
        <w:t xml:space="preserve"> самостоятельный поиск химической информации с использованием различных источников (научно-популярных изданий, компьютерных баз данных, ресурсов Интернета); использовать компьютерные технологии для обработки и передачи химической информации и ее представления в различных формах;</w:t>
      </w:r>
    </w:p>
    <w:p w:rsidR="00D06BFF" w:rsidRPr="005C767F" w:rsidRDefault="00D06BFF" w:rsidP="00D06BFF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5C767F">
        <w:rPr>
          <w:rFonts w:ascii="Times New Roman" w:hAnsi="Times New Roman" w:cs="Times New Roman"/>
          <w:b/>
          <w:sz w:val="24"/>
          <w:szCs w:val="24"/>
        </w:rPr>
        <w:t xml:space="preserve">использовать приобретенные знания и умения в практической деятельности и повседневной жизни </w:t>
      </w:r>
      <w:r w:rsidRPr="005C767F">
        <w:rPr>
          <w:rFonts w:ascii="Times New Roman" w:hAnsi="Times New Roman" w:cs="Times New Roman"/>
          <w:sz w:val="24"/>
          <w:szCs w:val="24"/>
        </w:rPr>
        <w:t>для:</w:t>
      </w:r>
    </w:p>
    <w:p w:rsidR="00D06BFF" w:rsidRPr="005C767F" w:rsidRDefault="00D06BFF" w:rsidP="00D06BFF">
      <w:pPr>
        <w:pStyle w:val="a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C767F">
        <w:rPr>
          <w:rFonts w:ascii="Times New Roman" w:hAnsi="Times New Roman" w:cs="Times New Roman"/>
          <w:sz w:val="24"/>
          <w:szCs w:val="24"/>
        </w:rPr>
        <w:t>объяснения химических явлений, происходящих в природе, быту и на производстве;</w:t>
      </w:r>
    </w:p>
    <w:p w:rsidR="00D06BFF" w:rsidRPr="005C767F" w:rsidRDefault="00D06BFF" w:rsidP="00D06BFF">
      <w:pPr>
        <w:pStyle w:val="a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C767F">
        <w:rPr>
          <w:rFonts w:ascii="Times New Roman" w:hAnsi="Times New Roman" w:cs="Times New Roman"/>
          <w:sz w:val="24"/>
          <w:szCs w:val="24"/>
        </w:rPr>
        <w:t>определения возможности протекания химических превращений в различных условиях и оценки их последствий;</w:t>
      </w:r>
    </w:p>
    <w:p w:rsidR="00D06BFF" w:rsidRPr="005C767F" w:rsidRDefault="00D06BFF" w:rsidP="00D06BFF">
      <w:pPr>
        <w:pStyle w:val="a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C767F">
        <w:rPr>
          <w:rFonts w:ascii="Times New Roman" w:hAnsi="Times New Roman" w:cs="Times New Roman"/>
          <w:sz w:val="24"/>
          <w:szCs w:val="24"/>
        </w:rPr>
        <w:t>экологически грамотного поведения в окружающей среде;</w:t>
      </w:r>
    </w:p>
    <w:p w:rsidR="00D06BFF" w:rsidRPr="005C767F" w:rsidRDefault="00D06BFF" w:rsidP="00D06BFF">
      <w:pPr>
        <w:pStyle w:val="a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C767F">
        <w:rPr>
          <w:rFonts w:ascii="Times New Roman" w:hAnsi="Times New Roman" w:cs="Times New Roman"/>
          <w:sz w:val="24"/>
          <w:szCs w:val="24"/>
        </w:rPr>
        <w:t>оценки влияния химического загрязнения окружающей среды на организм человека и другие живые организмы;</w:t>
      </w:r>
    </w:p>
    <w:p w:rsidR="00D06BFF" w:rsidRPr="005C767F" w:rsidRDefault="00D06BFF" w:rsidP="00D06BFF">
      <w:pPr>
        <w:pStyle w:val="a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C767F">
        <w:rPr>
          <w:rFonts w:ascii="Times New Roman" w:hAnsi="Times New Roman" w:cs="Times New Roman"/>
          <w:sz w:val="24"/>
          <w:szCs w:val="24"/>
        </w:rPr>
        <w:t>безопасного обращения с горючими и токсичными веществами, лабораторным оборудованием;</w:t>
      </w:r>
    </w:p>
    <w:p w:rsidR="0095536E" w:rsidRDefault="0095536E" w:rsidP="00D06BFF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95536E" w:rsidRDefault="0095536E" w:rsidP="00D06BFF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95536E" w:rsidRDefault="0095536E" w:rsidP="00D06BFF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95536E" w:rsidRDefault="0095536E" w:rsidP="00D06BFF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D06BFF" w:rsidRPr="005C767F" w:rsidRDefault="00D06BFF" w:rsidP="00D06BFF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5C767F">
        <w:rPr>
          <w:rFonts w:ascii="Times New Roman" w:eastAsia="Times New Roman" w:hAnsi="Times New Roman"/>
          <w:b/>
          <w:sz w:val="24"/>
          <w:szCs w:val="24"/>
        </w:rPr>
        <w:lastRenderedPageBreak/>
        <w:t>Информационно – методическое обеспечение</w:t>
      </w:r>
    </w:p>
    <w:p w:rsidR="00D06BFF" w:rsidRPr="00BD4F43" w:rsidRDefault="00D06BFF" w:rsidP="00D06BFF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D06BFF" w:rsidRPr="005C767F" w:rsidRDefault="00D06BFF" w:rsidP="00D06BFF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5C767F">
        <w:rPr>
          <w:rFonts w:ascii="Times New Roman" w:eastAsia="Times New Roman" w:hAnsi="Times New Roman"/>
          <w:sz w:val="24"/>
          <w:szCs w:val="24"/>
        </w:rPr>
        <w:t>Габриелян О.С. Программа курса химии для 8-11 классов общеобразовательных учреждений. – М.: Дрофа, 2011</w:t>
      </w:r>
    </w:p>
    <w:p w:rsidR="00D06BFF" w:rsidRPr="005C767F" w:rsidRDefault="00D06BFF" w:rsidP="00D06BFF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5C767F">
        <w:rPr>
          <w:rFonts w:ascii="Times New Roman" w:hAnsi="Times New Roman"/>
          <w:sz w:val="24"/>
          <w:szCs w:val="24"/>
        </w:rPr>
        <w:t xml:space="preserve">Химия. </w:t>
      </w:r>
      <w:proofErr w:type="gramStart"/>
      <w:r w:rsidRPr="005C767F">
        <w:rPr>
          <w:rFonts w:ascii="Times New Roman" w:hAnsi="Times New Roman"/>
          <w:sz w:val="24"/>
          <w:szCs w:val="24"/>
        </w:rPr>
        <w:t>11  класс</w:t>
      </w:r>
      <w:proofErr w:type="gramEnd"/>
      <w:r w:rsidRPr="005C767F">
        <w:rPr>
          <w:rFonts w:ascii="Times New Roman" w:hAnsi="Times New Roman"/>
          <w:sz w:val="24"/>
          <w:szCs w:val="24"/>
        </w:rPr>
        <w:t xml:space="preserve">: </w:t>
      </w:r>
      <w:proofErr w:type="spellStart"/>
      <w:r w:rsidRPr="005C767F">
        <w:rPr>
          <w:rFonts w:ascii="Times New Roman" w:hAnsi="Times New Roman"/>
          <w:sz w:val="24"/>
          <w:szCs w:val="24"/>
        </w:rPr>
        <w:t>учеб.для</w:t>
      </w:r>
      <w:proofErr w:type="spellEnd"/>
      <w:r w:rsidRPr="005C767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C767F">
        <w:rPr>
          <w:rFonts w:ascii="Times New Roman" w:hAnsi="Times New Roman"/>
          <w:sz w:val="24"/>
          <w:szCs w:val="24"/>
        </w:rPr>
        <w:t>общеобразоват</w:t>
      </w:r>
      <w:proofErr w:type="spellEnd"/>
      <w:r w:rsidRPr="005C767F">
        <w:rPr>
          <w:rFonts w:ascii="Times New Roman" w:hAnsi="Times New Roman"/>
          <w:sz w:val="24"/>
          <w:szCs w:val="24"/>
        </w:rPr>
        <w:t xml:space="preserve">. учреждений / О.С. Габриелян.  </w:t>
      </w:r>
      <w:r w:rsidRPr="005C767F">
        <w:rPr>
          <w:rFonts w:ascii="Times New Roman" w:eastAsia="Times New Roman" w:hAnsi="Times New Roman"/>
          <w:sz w:val="24"/>
          <w:szCs w:val="24"/>
        </w:rPr>
        <w:t xml:space="preserve">– 15-е изд., стереотип. – </w:t>
      </w:r>
      <w:r w:rsidRPr="005C767F">
        <w:rPr>
          <w:rFonts w:ascii="Times New Roman" w:hAnsi="Times New Roman"/>
          <w:sz w:val="24"/>
          <w:szCs w:val="24"/>
        </w:rPr>
        <w:t>М: «Дрофа», 2009</w:t>
      </w:r>
    </w:p>
    <w:p w:rsidR="00D06BFF" w:rsidRPr="005C767F" w:rsidRDefault="00D06BFF" w:rsidP="00D06BFF">
      <w:pPr>
        <w:pStyle w:val="a4"/>
        <w:numPr>
          <w:ilvl w:val="0"/>
          <w:numId w:val="20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5C767F">
        <w:rPr>
          <w:rFonts w:ascii="Times New Roman" w:eastAsia="Times New Roman" w:hAnsi="Times New Roman" w:cs="Times New Roman"/>
          <w:iCs/>
          <w:sz w:val="24"/>
          <w:szCs w:val="24"/>
        </w:rPr>
        <w:t>Габриелян О. </w:t>
      </w:r>
      <w:r w:rsidRPr="005C767F">
        <w:rPr>
          <w:rFonts w:ascii="Times New Roman" w:eastAsia="Times New Roman" w:hAnsi="Times New Roman" w:cs="Times New Roman"/>
          <w:sz w:val="24"/>
          <w:szCs w:val="24"/>
        </w:rPr>
        <w:t>С., </w:t>
      </w:r>
      <w:r w:rsidRPr="005C767F">
        <w:rPr>
          <w:rFonts w:ascii="Times New Roman" w:eastAsia="Times New Roman" w:hAnsi="Times New Roman" w:cs="Times New Roman"/>
          <w:iCs/>
          <w:sz w:val="24"/>
          <w:szCs w:val="24"/>
        </w:rPr>
        <w:t>Остроумов И. Г. </w:t>
      </w:r>
      <w:r w:rsidRPr="005C767F">
        <w:rPr>
          <w:rFonts w:ascii="Times New Roman" w:eastAsia="Times New Roman" w:hAnsi="Times New Roman" w:cs="Times New Roman"/>
          <w:sz w:val="24"/>
          <w:szCs w:val="24"/>
        </w:rPr>
        <w:t xml:space="preserve">Настольная книга учителя. Химия. 11 </w:t>
      </w:r>
      <w:proofErr w:type="spellStart"/>
      <w:r w:rsidRPr="005C767F">
        <w:rPr>
          <w:rFonts w:ascii="Times New Roman" w:eastAsia="Times New Roman" w:hAnsi="Times New Roman" w:cs="Times New Roman"/>
          <w:sz w:val="24"/>
          <w:szCs w:val="24"/>
        </w:rPr>
        <w:t>кл</w:t>
      </w:r>
      <w:proofErr w:type="spellEnd"/>
      <w:r w:rsidRPr="005C767F">
        <w:rPr>
          <w:rFonts w:ascii="Times New Roman" w:eastAsia="Times New Roman" w:hAnsi="Times New Roman" w:cs="Times New Roman"/>
          <w:sz w:val="24"/>
          <w:szCs w:val="24"/>
        </w:rPr>
        <w:t>.: Методическое пособие. — М.: Дрофа, 2012г</w:t>
      </w:r>
    </w:p>
    <w:p w:rsidR="00D06BFF" w:rsidRPr="005C767F" w:rsidRDefault="00D06BFF" w:rsidP="00D06BFF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5C767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Химия. 10  класс. Рабочая тетрадь к учебнику О.С. Габриеляна "Химия. 11 класс",</w:t>
      </w:r>
      <w:r w:rsidRPr="005C767F">
        <w:rPr>
          <w:rStyle w:val="apple-converted-space"/>
          <w:color w:val="000000"/>
          <w:sz w:val="24"/>
          <w:szCs w:val="24"/>
          <w:shd w:val="clear" w:color="auto" w:fill="FFFFFF"/>
        </w:rPr>
        <w:t> </w:t>
      </w:r>
      <w:r w:rsidRPr="005C767F">
        <w:rPr>
          <w:rFonts w:ascii="Times New Roman" w:hAnsi="Times New Roman" w:cs="Times New Roman"/>
          <w:sz w:val="24"/>
          <w:szCs w:val="24"/>
        </w:rPr>
        <w:t>Дрофа, 2014</w:t>
      </w:r>
    </w:p>
    <w:p w:rsidR="00D06BFF" w:rsidRPr="00476AC6" w:rsidRDefault="00D06BFF" w:rsidP="00D06BFF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5C767F">
        <w:rPr>
          <w:rFonts w:ascii="Times New Roman" w:hAnsi="Times New Roman" w:cs="Times New Roman"/>
          <w:sz w:val="24"/>
          <w:szCs w:val="24"/>
          <w:shd w:val="clear" w:color="auto" w:fill="FFFFFF"/>
        </w:rPr>
        <w:t>О.С.Габриелян, И.Г.Остроумов, химия в тестах, задачах, упражнениях. 10 класс»</w:t>
      </w:r>
      <w:r w:rsidRPr="005C767F">
        <w:rPr>
          <w:rStyle w:val="apple-converted-space"/>
          <w:sz w:val="24"/>
          <w:szCs w:val="24"/>
          <w:shd w:val="clear" w:color="auto" w:fill="FFFFFF"/>
        </w:rPr>
        <w:t> </w:t>
      </w:r>
      <w:r w:rsidRPr="005C767F">
        <w:rPr>
          <w:rFonts w:ascii="Times New Roman" w:hAnsi="Times New Roman" w:cs="Times New Roman"/>
          <w:sz w:val="24"/>
          <w:szCs w:val="24"/>
        </w:rPr>
        <w:t xml:space="preserve"> Дрофа, 2010</w:t>
      </w:r>
    </w:p>
    <w:p w:rsidR="00476AC6" w:rsidRPr="00476AC6" w:rsidRDefault="00476AC6" w:rsidP="00476AC6">
      <w:pPr>
        <w:pStyle w:val="aa"/>
        <w:numPr>
          <w:ilvl w:val="0"/>
          <w:numId w:val="27"/>
        </w:numPr>
        <w:spacing w:after="200" w:line="276" w:lineRule="auto"/>
      </w:pPr>
      <w:r w:rsidRPr="00BB14D2">
        <w:t xml:space="preserve">Химия.11 класс: контрольные и проверочные работы к учебнику О.С. Габриеляна «Химия. 11 класс. Базовый уровень» / О.С.Габриелян, П.Н. Березкин, А.А. Ушакова и др.-3-е изд., </w:t>
      </w:r>
      <w:proofErr w:type="gramStart"/>
      <w:r w:rsidRPr="00476AC6">
        <w:t>стреотип.-</w:t>
      </w:r>
      <w:proofErr w:type="gramEnd"/>
      <w:r w:rsidRPr="00476AC6">
        <w:t>М.:Дрофа,2011.-220 с.</w:t>
      </w:r>
    </w:p>
    <w:p w:rsidR="00D06BFF" w:rsidRDefault="00D06BFF" w:rsidP="00D06BFF">
      <w:pPr>
        <w:spacing w:after="0" w:line="240" w:lineRule="auto"/>
        <w:ind w:left="360"/>
        <w:jc w:val="both"/>
        <w:rPr>
          <w:rFonts w:ascii="Times New Roman" w:eastAsia="Times New Roman" w:hAnsi="Times New Roman"/>
          <w:sz w:val="24"/>
          <w:szCs w:val="24"/>
        </w:rPr>
      </w:pPr>
    </w:p>
    <w:p w:rsidR="005C767F" w:rsidRDefault="005C767F" w:rsidP="00D06BFF">
      <w:pPr>
        <w:pStyle w:val="a4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C767F" w:rsidRDefault="005C767F" w:rsidP="00D06BFF">
      <w:pPr>
        <w:pStyle w:val="a4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42AED" w:rsidRDefault="00242AED" w:rsidP="00D06BFF">
      <w:pPr>
        <w:pStyle w:val="a4"/>
        <w:jc w:val="right"/>
        <w:rPr>
          <w:rFonts w:ascii="Times New Roman" w:hAnsi="Times New Roman"/>
          <w:sz w:val="24"/>
          <w:szCs w:val="24"/>
        </w:rPr>
      </w:pPr>
    </w:p>
    <w:p w:rsidR="00242AED" w:rsidRDefault="00242AED" w:rsidP="00D06BFF">
      <w:pPr>
        <w:pStyle w:val="a4"/>
        <w:jc w:val="right"/>
        <w:rPr>
          <w:rFonts w:ascii="Times New Roman" w:hAnsi="Times New Roman"/>
          <w:sz w:val="24"/>
          <w:szCs w:val="24"/>
        </w:rPr>
      </w:pPr>
    </w:p>
    <w:p w:rsidR="00242AED" w:rsidRDefault="00242AED" w:rsidP="00D06BFF">
      <w:pPr>
        <w:pStyle w:val="a4"/>
        <w:jc w:val="right"/>
        <w:rPr>
          <w:rFonts w:ascii="Times New Roman" w:hAnsi="Times New Roman"/>
          <w:sz w:val="24"/>
          <w:szCs w:val="24"/>
        </w:rPr>
      </w:pPr>
    </w:p>
    <w:p w:rsidR="00242AED" w:rsidRDefault="00242AED" w:rsidP="00D06BFF">
      <w:pPr>
        <w:pStyle w:val="a4"/>
        <w:jc w:val="right"/>
        <w:rPr>
          <w:rFonts w:ascii="Times New Roman" w:hAnsi="Times New Roman"/>
          <w:sz w:val="24"/>
          <w:szCs w:val="24"/>
        </w:rPr>
      </w:pPr>
    </w:p>
    <w:p w:rsidR="00242AED" w:rsidRDefault="00242AED" w:rsidP="00D06BFF">
      <w:pPr>
        <w:pStyle w:val="a4"/>
        <w:jc w:val="right"/>
        <w:rPr>
          <w:rFonts w:ascii="Times New Roman" w:hAnsi="Times New Roman"/>
          <w:sz w:val="24"/>
          <w:szCs w:val="24"/>
        </w:rPr>
      </w:pPr>
    </w:p>
    <w:p w:rsidR="00242AED" w:rsidRDefault="00242AED" w:rsidP="00D06BFF">
      <w:pPr>
        <w:pStyle w:val="a4"/>
        <w:jc w:val="right"/>
        <w:rPr>
          <w:rFonts w:ascii="Times New Roman" w:hAnsi="Times New Roman"/>
          <w:sz w:val="24"/>
          <w:szCs w:val="24"/>
        </w:rPr>
      </w:pPr>
    </w:p>
    <w:p w:rsidR="00242AED" w:rsidRDefault="00242AED" w:rsidP="00D06BFF">
      <w:pPr>
        <w:pStyle w:val="a4"/>
        <w:jc w:val="right"/>
        <w:rPr>
          <w:rFonts w:ascii="Times New Roman" w:hAnsi="Times New Roman"/>
          <w:sz w:val="24"/>
          <w:szCs w:val="24"/>
        </w:rPr>
      </w:pPr>
    </w:p>
    <w:p w:rsidR="00242AED" w:rsidRDefault="00242AED" w:rsidP="00D06BFF">
      <w:pPr>
        <w:pStyle w:val="a4"/>
        <w:jc w:val="right"/>
        <w:rPr>
          <w:rFonts w:ascii="Times New Roman" w:hAnsi="Times New Roman"/>
          <w:sz w:val="24"/>
          <w:szCs w:val="24"/>
        </w:rPr>
      </w:pPr>
    </w:p>
    <w:p w:rsidR="00242AED" w:rsidRDefault="00242AED" w:rsidP="00D06BFF">
      <w:pPr>
        <w:pStyle w:val="a4"/>
        <w:jc w:val="right"/>
        <w:rPr>
          <w:rFonts w:ascii="Times New Roman" w:hAnsi="Times New Roman"/>
          <w:sz w:val="24"/>
          <w:szCs w:val="24"/>
        </w:rPr>
      </w:pPr>
    </w:p>
    <w:p w:rsidR="00242AED" w:rsidRDefault="00242AED" w:rsidP="00D06BFF">
      <w:pPr>
        <w:pStyle w:val="a4"/>
        <w:jc w:val="right"/>
        <w:rPr>
          <w:rFonts w:ascii="Times New Roman" w:hAnsi="Times New Roman"/>
          <w:sz w:val="24"/>
          <w:szCs w:val="24"/>
        </w:rPr>
      </w:pPr>
    </w:p>
    <w:p w:rsidR="00242AED" w:rsidRDefault="00242AED" w:rsidP="00D06BFF">
      <w:pPr>
        <w:pStyle w:val="a4"/>
        <w:jc w:val="right"/>
        <w:rPr>
          <w:rFonts w:ascii="Times New Roman" w:hAnsi="Times New Roman"/>
          <w:sz w:val="24"/>
          <w:szCs w:val="24"/>
        </w:rPr>
      </w:pPr>
    </w:p>
    <w:p w:rsidR="00242AED" w:rsidRDefault="00242AED" w:rsidP="00D06BFF">
      <w:pPr>
        <w:pStyle w:val="a4"/>
        <w:jc w:val="right"/>
        <w:rPr>
          <w:rFonts w:ascii="Times New Roman" w:hAnsi="Times New Roman"/>
          <w:sz w:val="24"/>
          <w:szCs w:val="24"/>
        </w:rPr>
      </w:pPr>
    </w:p>
    <w:p w:rsidR="00242AED" w:rsidRDefault="00242AED" w:rsidP="00D06BFF">
      <w:pPr>
        <w:pStyle w:val="a4"/>
        <w:jc w:val="right"/>
        <w:rPr>
          <w:rFonts w:ascii="Times New Roman" w:hAnsi="Times New Roman"/>
          <w:sz w:val="24"/>
          <w:szCs w:val="24"/>
        </w:rPr>
      </w:pPr>
    </w:p>
    <w:p w:rsidR="00242AED" w:rsidRDefault="00242AED" w:rsidP="00D06BFF">
      <w:pPr>
        <w:pStyle w:val="a4"/>
        <w:jc w:val="right"/>
        <w:rPr>
          <w:rFonts w:ascii="Times New Roman" w:hAnsi="Times New Roman"/>
          <w:sz w:val="24"/>
          <w:szCs w:val="24"/>
        </w:rPr>
      </w:pPr>
    </w:p>
    <w:p w:rsidR="00242AED" w:rsidRDefault="00242AED" w:rsidP="00D06BFF">
      <w:pPr>
        <w:pStyle w:val="a4"/>
        <w:jc w:val="right"/>
        <w:rPr>
          <w:rFonts w:ascii="Times New Roman" w:hAnsi="Times New Roman"/>
          <w:sz w:val="24"/>
          <w:szCs w:val="24"/>
        </w:rPr>
      </w:pPr>
    </w:p>
    <w:p w:rsidR="00242AED" w:rsidRDefault="00242AED" w:rsidP="00D06BFF">
      <w:pPr>
        <w:pStyle w:val="a4"/>
        <w:jc w:val="right"/>
        <w:rPr>
          <w:rFonts w:ascii="Times New Roman" w:hAnsi="Times New Roman"/>
          <w:sz w:val="24"/>
          <w:szCs w:val="24"/>
        </w:rPr>
      </w:pPr>
    </w:p>
    <w:p w:rsidR="00242AED" w:rsidRDefault="00242AED" w:rsidP="00D06BFF">
      <w:pPr>
        <w:pStyle w:val="a4"/>
        <w:jc w:val="right"/>
        <w:rPr>
          <w:rFonts w:ascii="Times New Roman" w:hAnsi="Times New Roman"/>
          <w:sz w:val="24"/>
          <w:szCs w:val="24"/>
        </w:rPr>
      </w:pPr>
    </w:p>
    <w:p w:rsidR="00242AED" w:rsidRDefault="00242AED" w:rsidP="00D06BFF">
      <w:pPr>
        <w:pStyle w:val="a4"/>
        <w:jc w:val="right"/>
        <w:rPr>
          <w:rFonts w:ascii="Times New Roman" w:hAnsi="Times New Roman"/>
          <w:sz w:val="24"/>
          <w:szCs w:val="24"/>
        </w:rPr>
      </w:pPr>
    </w:p>
    <w:p w:rsidR="00242AED" w:rsidRDefault="00242AED" w:rsidP="00D06BFF">
      <w:pPr>
        <w:pStyle w:val="a4"/>
        <w:jc w:val="right"/>
        <w:rPr>
          <w:rFonts w:ascii="Times New Roman" w:hAnsi="Times New Roman"/>
          <w:sz w:val="24"/>
          <w:szCs w:val="24"/>
        </w:rPr>
      </w:pPr>
    </w:p>
    <w:p w:rsidR="00242AED" w:rsidRDefault="00242AED" w:rsidP="00D06BFF">
      <w:pPr>
        <w:pStyle w:val="a4"/>
        <w:jc w:val="right"/>
        <w:rPr>
          <w:rFonts w:ascii="Times New Roman" w:hAnsi="Times New Roman"/>
          <w:sz w:val="24"/>
          <w:szCs w:val="24"/>
        </w:rPr>
      </w:pPr>
    </w:p>
    <w:p w:rsidR="0095536E" w:rsidRDefault="0095536E" w:rsidP="00D06BFF">
      <w:pPr>
        <w:pStyle w:val="a4"/>
        <w:jc w:val="right"/>
        <w:rPr>
          <w:rFonts w:ascii="Times New Roman" w:hAnsi="Times New Roman"/>
          <w:sz w:val="24"/>
          <w:szCs w:val="24"/>
        </w:rPr>
      </w:pPr>
    </w:p>
    <w:p w:rsidR="0095536E" w:rsidRDefault="0095536E" w:rsidP="00D06BFF">
      <w:pPr>
        <w:pStyle w:val="a4"/>
        <w:jc w:val="right"/>
        <w:rPr>
          <w:rFonts w:ascii="Times New Roman" w:hAnsi="Times New Roman"/>
          <w:sz w:val="24"/>
          <w:szCs w:val="24"/>
        </w:rPr>
      </w:pPr>
    </w:p>
    <w:p w:rsidR="0095536E" w:rsidRDefault="0095536E" w:rsidP="00D06BFF">
      <w:pPr>
        <w:pStyle w:val="a4"/>
        <w:jc w:val="right"/>
        <w:rPr>
          <w:rFonts w:ascii="Times New Roman" w:hAnsi="Times New Roman"/>
          <w:sz w:val="24"/>
          <w:szCs w:val="24"/>
        </w:rPr>
      </w:pPr>
    </w:p>
    <w:p w:rsidR="0095536E" w:rsidRDefault="0095536E" w:rsidP="00D06BFF">
      <w:pPr>
        <w:pStyle w:val="a4"/>
        <w:jc w:val="right"/>
        <w:rPr>
          <w:rFonts w:ascii="Times New Roman" w:hAnsi="Times New Roman"/>
          <w:sz w:val="24"/>
          <w:szCs w:val="24"/>
        </w:rPr>
      </w:pPr>
    </w:p>
    <w:p w:rsidR="0095536E" w:rsidRDefault="0095536E" w:rsidP="00D06BFF">
      <w:pPr>
        <w:pStyle w:val="a4"/>
        <w:jc w:val="right"/>
        <w:rPr>
          <w:rFonts w:ascii="Times New Roman" w:hAnsi="Times New Roman"/>
          <w:sz w:val="24"/>
          <w:szCs w:val="24"/>
        </w:rPr>
      </w:pPr>
    </w:p>
    <w:p w:rsidR="0095536E" w:rsidRDefault="0095536E" w:rsidP="00D06BFF">
      <w:pPr>
        <w:pStyle w:val="a4"/>
        <w:jc w:val="right"/>
        <w:rPr>
          <w:rFonts w:ascii="Times New Roman" w:hAnsi="Times New Roman"/>
          <w:sz w:val="24"/>
          <w:szCs w:val="24"/>
        </w:rPr>
      </w:pPr>
    </w:p>
    <w:p w:rsidR="0095536E" w:rsidRDefault="0095536E" w:rsidP="00D06BFF">
      <w:pPr>
        <w:pStyle w:val="a4"/>
        <w:jc w:val="right"/>
        <w:rPr>
          <w:rFonts w:ascii="Times New Roman" w:hAnsi="Times New Roman"/>
          <w:sz w:val="24"/>
          <w:szCs w:val="24"/>
        </w:rPr>
      </w:pPr>
    </w:p>
    <w:p w:rsidR="0095536E" w:rsidRDefault="0095536E" w:rsidP="00D06BFF">
      <w:pPr>
        <w:pStyle w:val="a4"/>
        <w:jc w:val="right"/>
        <w:rPr>
          <w:rFonts w:ascii="Times New Roman" w:hAnsi="Times New Roman"/>
          <w:sz w:val="24"/>
          <w:szCs w:val="24"/>
        </w:rPr>
      </w:pPr>
    </w:p>
    <w:p w:rsidR="0095536E" w:rsidRDefault="0095536E" w:rsidP="00D06BFF">
      <w:pPr>
        <w:pStyle w:val="a4"/>
        <w:jc w:val="right"/>
        <w:rPr>
          <w:rFonts w:ascii="Times New Roman" w:hAnsi="Times New Roman"/>
          <w:sz w:val="24"/>
          <w:szCs w:val="24"/>
        </w:rPr>
      </w:pPr>
    </w:p>
    <w:p w:rsidR="0095536E" w:rsidRDefault="0095536E" w:rsidP="00D06BFF">
      <w:pPr>
        <w:pStyle w:val="a4"/>
        <w:jc w:val="right"/>
        <w:rPr>
          <w:rFonts w:ascii="Times New Roman" w:hAnsi="Times New Roman"/>
          <w:sz w:val="24"/>
          <w:szCs w:val="24"/>
        </w:rPr>
      </w:pPr>
    </w:p>
    <w:p w:rsidR="0095536E" w:rsidRDefault="0095536E" w:rsidP="00D06BFF">
      <w:pPr>
        <w:pStyle w:val="a4"/>
        <w:jc w:val="right"/>
        <w:rPr>
          <w:rFonts w:ascii="Times New Roman" w:hAnsi="Times New Roman"/>
          <w:sz w:val="24"/>
          <w:szCs w:val="24"/>
        </w:rPr>
      </w:pPr>
    </w:p>
    <w:p w:rsidR="0095536E" w:rsidRDefault="0095536E" w:rsidP="00D06BFF">
      <w:pPr>
        <w:pStyle w:val="a4"/>
        <w:jc w:val="right"/>
        <w:rPr>
          <w:rFonts w:ascii="Times New Roman" w:hAnsi="Times New Roman"/>
          <w:sz w:val="24"/>
          <w:szCs w:val="24"/>
        </w:rPr>
      </w:pPr>
    </w:p>
    <w:p w:rsidR="0095536E" w:rsidRDefault="0095536E" w:rsidP="00D06BFF">
      <w:pPr>
        <w:pStyle w:val="a4"/>
        <w:jc w:val="right"/>
        <w:rPr>
          <w:rFonts w:ascii="Times New Roman" w:hAnsi="Times New Roman"/>
          <w:sz w:val="24"/>
          <w:szCs w:val="24"/>
        </w:rPr>
      </w:pPr>
    </w:p>
    <w:p w:rsidR="00D06BFF" w:rsidRPr="005C767F" w:rsidRDefault="00D06BFF" w:rsidP="00D06BFF">
      <w:pPr>
        <w:pStyle w:val="a4"/>
        <w:jc w:val="right"/>
        <w:rPr>
          <w:rFonts w:ascii="Times New Roman" w:hAnsi="Times New Roman"/>
          <w:sz w:val="24"/>
          <w:szCs w:val="24"/>
        </w:rPr>
      </w:pPr>
      <w:r w:rsidRPr="005C767F">
        <w:rPr>
          <w:rFonts w:ascii="Times New Roman" w:hAnsi="Times New Roman"/>
          <w:sz w:val="24"/>
          <w:szCs w:val="24"/>
        </w:rPr>
        <w:lastRenderedPageBreak/>
        <w:t>Утверждаю</w:t>
      </w:r>
    </w:p>
    <w:p w:rsidR="00D06BFF" w:rsidRPr="005C767F" w:rsidRDefault="00D06BFF" w:rsidP="00D06BFF">
      <w:pPr>
        <w:pStyle w:val="a4"/>
        <w:jc w:val="right"/>
        <w:rPr>
          <w:rFonts w:ascii="Times New Roman" w:hAnsi="Times New Roman"/>
          <w:sz w:val="24"/>
          <w:szCs w:val="24"/>
        </w:rPr>
      </w:pPr>
      <w:r w:rsidRPr="005C767F">
        <w:rPr>
          <w:rFonts w:ascii="Times New Roman" w:hAnsi="Times New Roman"/>
          <w:sz w:val="24"/>
          <w:szCs w:val="24"/>
        </w:rPr>
        <w:t>Директор школы:</w:t>
      </w:r>
    </w:p>
    <w:p w:rsidR="00D06BFF" w:rsidRPr="005C767F" w:rsidRDefault="00D06BFF" w:rsidP="00D06BFF">
      <w:pPr>
        <w:pStyle w:val="a4"/>
        <w:jc w:val="right"/>
        <w:rPr>
          <w:rFonts w:ascii="Times New Roman" w:hAnsi="Times New Roman"/>
          <w:sz w:val="24"/>
          <w:szCs w:val="24"/>
        </w:rPr>
      </w:pPr>
      <w:r w:rsidRPr="005C767F">
        <w:rPr>
          <w:rFonts w:ascii="Times New Roman" w:hAnsi="Times New Roman"/>
          <w:sz w:val="24"/>
          <w:szCs w:val="24"/>
        </w:rPr>
        <w:t xml:space="preserve">__________________ </w:t>
      </w:r>
      <w:r w:rsidR="005C767F">
        <w:rPr>
          <w:rFonts w:ascii="Times New Roman" w:hAnsi="Times New Roman"/>
          <w:sz w:val="24"/>
          <w:szCs w:val="24"/>
        </w:rPr>
        <w:t>Т.В. Кравцова</w:t>
      </w:r>
    </w:p>
    <w:p w:rsidR="00D06BFF" w:rsidRPr="005C767F" w:rsidRDefault="00AA11BB" w:rsidP="00D06BFF">
      <w:pPr>
        <w:pStyle w:val="a4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«___</w:t>
      </w:r>
      <w:proofErr w:type="gramStart"/>
      <w:r>
        <w:rPr>
          <w:rFonts w:ascii="Times New Roman" w:hAnsi="Times New Roman"/>
          <w:sz w:val="24"/>
          <w:szCs w:val="24"/>
        </w:rPr>
        <w:t>_»_</w:t>
      </w:r>
      <w:proofErr w:type="gramEnd"/>
      <w:r>
        <w:rPr>
          <w:rFonts w:ascii="Times New Roman" w:hAnsi="Times New Roman"/>
          <w:sz w:val="24"/>
          <w:szCs w:val="24"/>
        </w:rPr>
        <w:t>_____________20</w:t>
      </w:r>
      <w:r w:rsidR="00242AED">
        <w:rPr>
          <w:rFonts w:ascii="Times New Roman" w:hAnsi="Times New Roman"/>
          <w:sz w:val="24"/>
          <w:szCs w:val="24"/>
        </w:rPr>
        <w:t>22</w:t>
      </w:r>
      <w:r w:rsidR="00D06BFF" w:rsidRPr="005C767F">
        <w:rPr>
          <w:rFonts w:ascii="Times New Roman" w:hAnsi="Times New Roman"/>
          <w:sz w:val="24"/>
          <w:szCs w:val="24"/>
        </w:rPr>
        <w:t>год</w:t>
      </w:r>
    </w:p>
    <w:p w:rsidR="00DF55E1" w:rsidRDefault="00DF55E1" w:rsidP="00DF55E1">
      <w:pPr>
        <w:pStyle w:val="a4"/>
        <w:rPr>
          <w:rFonts w:ascii="Times New Roman" w:hAnsi="Times New Roman"/>
          <w:b/>
          <w:sz w:val="28"/>
          <w:szCs w:val="28"/>
        </w:rPr>
      </w:pPr>
    </w:p>
    <w:p w:rsidR="00D06BFF" w:rsidRPr="005C767F" w:rsidRDefault="00D06BFF" w:rsidP="00D06BFF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  <w:r w:rsidRPr="005C767F">
        <w:rPr>
          <w:rFonts w:ascii="Times New Roman" w:hAnsi="Times New Roman"/>
          <w:b/>
          <w:sz w:val="24"/>
          <w:szCs w:val="24"/>
        </w:rPr>
        <w:t>Оформление изменений и дополнений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94"/>
        <w:gridCol w:w="1685"/>
        <w:gridCol w:w="2751"/>
        <w:gridCol w:w="1659"/>
        <w:gridCol w:w="2356"/>
      </w:tblGrid>
      <w:tr w:rsidR="00D06BFF" w:rsidTr="00FF2015">
        <w:tc>
          <w:tcPr>
            <w:tcW w:w="1101" w:type="dxa"/>
          </w:tcPr>
          <w:p w:rsidR="00D06BFF" w:rsidRPr="000B335A" w:rsidRDefault="00D06BFF" w:rsidP="005C767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35A">
              <w:rPr>
                <w:rFonts w:ascii="Times New Roman" w:hAnsi="Times New Roman" w:cs="Times New Roman"/>
                <w:sz w:val="24"/>
                <w:szCs w:val="24"/>
              </w:rPr>
              <w:t>№п/п</w:t>
            </w:r>
          </w:p>
        </w:tc>
        <w:tc>
          <w:tcPr>
            <w:tcW w:w="1842" w:type="dxa"/>
          </w:tcPr>
          <w:p w:rsidR="00D06BFF" w:rsidRPr="000B335A" w:rsidRDefault="00D06BFF" w:rsidP="005C767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35A">
              <w:rPr>
                <w:rFonts w:ascii="Times New Roman" w:hAnsi="Times New Roman" w:cs="Times New Roman"/>
                <w:sz w:val="24"/>
                <w:szCs w:val="24"/>
              </w:rPr>
              <w:t>Планируемая дата проведения урока</w:t>
            </w:r>
          </w:p>
        </w:tc>
        <w:tc>
          <w:tcPr>
            <w:tcW w:w="5928" w:type="dxa"/>
          </w:tcPr>
          <w:p w:rsidR="00D06BFF" w:rsidRPr="000B335A" w:rsidRDefault="00D06BFF" w:rsidP="005C767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35A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1869" w:type="dxa"/>
          </w:tcPr>
          <w:p w:rsidR="00D06BFF" w:rsidRPr="000B335A" w:rsidRDefault="00D06BFF" w:rsidP="005C767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35A">
              <w:rPr>
                <w:rFonts w:ascii="Times New Roman" w:hAnsi="Times New Roman" w:cs="Times New Roman"/>
                <w:sz w:val="24"/>
                <w:szCs w:val="24"/>
              </w:rPr>
              <w:t>Фактическая дата проведения</w:t>
            </w:r>
          </w:p>
        </w:tc>
        <w:tc>
          <w:tcPr>
            <w:tcW w:w="4046" w:type="dxa"/>
          </w:tcPr>
          <w:p w:rsidR="00D06BFF" w:rsidRPr="000B335A" w:rsidRDefault="00D06BFF" w:rsidP="005C767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35A">
              <w:rPr>
                <w:rFonts w:ascii="Times New Roman" w:hAnsi="Times New Roman" w:cs="Times New Roman"/>
                <w:sz w:val="24"/>
                <w:szCs w:val="24"/>
              </w:rPr>
              <w:t>Причина внесения изменений</w:t>
            </w:r>
          </w:p>
        </w:tc>
      </w:tr>
      <w:tr w:rsidR="00D06BFF" w:rsidTr="00FF2015">
        <w:tc>
          <w:tcPr>
            <w:tcW w:w="1101" w:type="dxa"/>
          </w:tcPr>
          <w:p w:rsidR="00D06BFF" w:rsidRDefault="00D06BFF" w:rsidP="00FF2015">
            <w:pPr>
              <w:pStyle w:val="a4"/>
              <w:rPr>
                <w:b/>
                <w:sz w:val="28"/>
                <w:szCs w:val="28"/>
              </w:rPr>
            </w:pPr>
          </w:p>
        </w:tc>
        <w:tc>
          <w:tcPr>
            <w:tcW w:w="1842" w:type="dxa"/>
          </w:tcPr>
          <w:p w:rsidR="00D06BFF" w:rsidRDefault="00D06BFF" w:rsidP="00FF2015">
            <w:pPr>
              <w:pStyle w:val="a4"/>
              <w:rPr>
                <w:b/>
                <w:sz w:val="28"/>
                <w:szCs w:val="28"/>
              </w:rPr>
            </w:pPr>
          </w:p>
        </w:tc>
        <w:tc>
          <w:tcPr>
            <w:tcW w:w="5928" w:type="dxa"/>
          </w:tcPr>
          <w:p w:rsidR="00D06BFF" w:rsidRDefault="00D06BFF" w:rsidP="00FF2015">
            <w:pPr>
              <w:pStyle w:val="a4"/>
              <w:rPr>
                <w:b/>
                <w:sz w:val="28"/>
                <w:szCs w:val="28"/>
              </w:rPr>
            </w:pPr>
          </w:p>
        </w:tc>
        <w:tc>
          <w:tcPr>
            <w:tcW w:w="1869" w:type="dxa"/>
          </w:tcPr>
          <w:p w:rsidR="00D06BFF" w:rsidRDefault="00D06BFF" w:rsidP="00FF2015">
            <w:pPr>
              <w:pStyle w:val="a4"/>
              <w:rPr>
                <w:b/>
                <w:sz w:val="28"/>
                <w:szCs w:val="28"/>
              </w:rPr>
            </w:pPr>
          </w:p>
        </w:tc>
        <w:tc>
          <w:tcPr>
            <w:tcW w:w="4046" w:type="dxa"/>
          </w:tcPr>
          <w:p w:rsidR="00D06BFF" w:rsidRDefault="00D06BFF" w:rsidP="00FF2015">
            <w:pPr>
              <w:pStyle w:val="a4"/>
              <w:rPr>
                <w:b/>
                <w:sz w:val="28"/>
                <w:szCs w:val="28"/>
              </w:rPr>
            </w:pPr>
          </w:p>
        </w:tc>
      </w:tr>
      <w:tr w:rsidR="00D06BFF" w:rsidTr="00FF2015">
        <w:tc>
          <w:tcPr>
            <w:tcW w:w="1101" w:type="dxa"/>
          </w:tcPr>
          <w:p w:rsidR="00D06BFF" w:rsidRDefault="00D06BFF" w:rsidP="00FF2015">
            <w:pPr>
              <w:pStyle w:val="a4"/>
              <w:rPr>
                <w:b/>
                <w:sz w:val="28"/>
                <w:szCs w:val="28"/>
              </w:rPr>
            </w:pPr>
          </w:p>
        </w:tc>
        <w:tc>
          <w:tcPr>
            <w:tcW w:w="1842" w:type="dxa"/>
          </w:tcPr>
          <w:p w:rsidR="00D06BFF" w:rsidRDefault="00D06BFF" w:rsidP="00FF2015">
            <w:pPr>
              <w:pStyle w:val="a4"/>
              <w:rPr>
                <w:b/>
                <w:sz w:val="28"/>
                <w:szCs w:val="28"/>
              </w:rPr>
            </w:pPr>
          </w:p>
        </w:tc>
        <w:tc>
          <w:tcPr>
            <w:tcW w:w="5928" w:type="dxa"/>
          </w:tcPr>
          <w:p w:rsidR="00D06BFF" w:rsidRDefault="00D06BFF" w:rsidP="00FF2015">
            <w:pPr>
              <w:pStyle w:val="a4"/>
              <w:rPr>
                <w:b/>
                <w:sz w:val="28"/>
                <w:szCs w:val="28"/>
              </w:rPr>
            </w:pPr>
          </w:p>
        </w:tc>
        <w:tc>
          <w:tcPr>
            <w:tcW w:w="1869" w:type="dxa"/>
          </w:tcPr>
          <w:p w:rsidR="00D06BFF" w:rsidRDefault="00D06BFF" w:rsidP="00FF2015">
            <w:pPr>
              <w:pStyle w:val="a4"/>
              <w:rPr>
                <w:b/>
                <w:sz w:val="28"/>
                <w:szCs w:val="28"/>
              </w:rPr>
            </w:pPr>
          </w:p>
        </w:tc>
        <w:tc>
          <w:tcPr>
            <w:tcW w:w="4046" w:type="dxa"/>
          </w:tcPr>
          <w:p w:rsidR="00D06BFF" w:rsidRDefault="00D06BFF" w:rsidP="00FF2015">
            <w:pPr>
              <w:pStyle w:val="a4"/>
              <w:rPr>
                <w:b/>
                <w:sz w:val="28"/>
                <w:szCs w:val="28"/>
              </w:rPr>
            </w:pPr>
          </w:p>
        </w:tc>
      </w:tr>
      <w:tr w:rsidR="00D06BFF" w:rsidTr="00FF2015">
        <w:tc>
          <w:tcPr>
            <w:tcW w:w="1101" w:type="dxa"/>
          </w:tcPr>
          <w:p w:rsidR="00D06BFF" w:rsidRDefault="00D06BFF" w:rsidP="00FF2015">
            <w:pPr>
              <w:pStyle w:val="a4"/>
              <w:rPr>
                <w:b/>
                <w:sz w:val="28"/>
                <w:szCs w:val="28"/>
              </w:rPr>
            </w:pPr>
          </w:p>
        </w:tc>
        <w:tc>
          <w:tcPr>
            <w:tcW w:w="1842" w:type="dxa"/>
          </w:tcPr>
          <w:p w:rsidR="00D06BFF" w:rsidRDefault="00D06BFF" w:rsidP="00FF2015">
            <w:pPr>
              <w:pStyle w:val="a4"/>
              <w:rPr>
                <w:b/>
                <w:sz w:val="28"/>
                <w:szCs w:val="28"/>
              </w:rPr>
            </w:pPr>
          </w:p>
        </w:tc>
        <w:tc>
          <w:tcPr>
            <w:tcW w:w="5928" w:type="dxa"/>
          </w:tcPr>
          <w:p w:rsidR="00D06BFF" w:rsidRDefault="00D06BFF" w:rsidP="00FF2015">
            <w:pPr>
              <w:pStyle w:val="a4"/>
              <w:rPr>
                <w:b/>
                <w:sz w:val="28"/>
                <w:szCs w:val="28"/>
              </w:rPr>
            </w:pPr>
          </w:p>
        </w:tc>
        <w:tc>
          <w:tcPr>
            <w:tcW w:w="1869" w:type="dxa"/>
          </w:tcPr>
          <w:p w:rsidR="00D06BFF" w:rsidRDefault="00D06BFF" w:rsidP="00FF2015">
            <w:pPr>
              <w:pStyle w:val="a4"/>
              <w:rPr>
                <w:b/>
                <w:sz w:val="28"/>
                <w:szCs w:val="28"/>
              </w:rPr>
            </w:pPr>
          </w:p>
        </w:tc>
        <w:tc>
          <w:tcPr>
            <w:tcW w:w="4046" w:type="dxa"/>
          </w:tcPr>
          <w:p w:rsidR="00D06BFF" w:rsidRDefault="00D06BFF" w:rsidP="00FF2015">
            <w:pPr>
              <w:pStyle w:val="a4"/>
              <w:rPr>
                <w:b/>
                <w:sz w:val="28"/>
                <w:szCs w:val="28"/>
              </w:rPr>
            </w:pPr>
          </w:p>
        </w:tc>
      </w:tr>
      <w:tr w:rsidR="00D06BFF" w:rsidTr="00FF2015">
        <w:tc>
          <w:tcPr>
            <w:tcW w:w="1101" w:type="dxa"/>
          </w:tcPr>
          <w:p w:rsidR="00D06BFF" w:rsidRDefault="00D06BFF" w:rsidP="00FF2015">
            <w:pPr>
              <w:pStyle w:val="a4"/>
              <w:rPr>
                <w:b/>
                <w:sz w:val="28"/>
                <w:szCs w:val="28"/>
              </w:rPr>
            </w:pPr>
          </w:p>
        </w:tc>
        <w:tc>
          <w:tcPr>
            <w:tcW w:w="1842" w:type="dxa"/>
          </w:tcPr>
          <w:p w:rsidR="00D06BFF" w:rsidRDefault="00D06BFF" w:rsidP="00FF2015">
            <w:pPr>
              <w:pStyle w:val="a4"/>
              <w:rPr>
                <w:b/>
                <w:sz w:val="28"/>
                <w:szCs w:val="28"/>
              </w:rPr>
            </w:pPr>
          </w:p>
        </w:tc>
        <w:tc>
          <w:tcPr>
            <w:tcW w:w="5928" w:type="dxa"/>
          </w:tcPr>
          <w:p w:rsidR="00D06BFF" w:rsidRDefault="00D06BFF" w:rsidP="00FF2015">
            <w:pPr>
              <w:pStyle w:val="a4"/>
              <w:rPr>
                <w:b/>
                <w:sz w:val="28"/>
                <w:szCs w:val="28"/>
              </w:rPr>
            </w:pPr>
          </w:p>
        </w:tc>
        <w:tc>
          <w:tcPr>
            <w:tcW w:w="1869" w:type="dxa"/>
          </w:tcPr>
          <w:p w:rsidR="00D06BFF" w:rsidRDefault="00D06BFF" w:rsidP="00FF2015">
            <w:pPr>
              <w:pStyle w:val="a4"/>
              <w:rPr>
                <w:b/>
                <w:sz w:val="28"/>
                <w:szCs w:val="28"/>
              </w:rPr>
            </w:pPr>
          </w:p>
        </w:tc>
        <w:tc>
          <w:tcPr>
            <w:tcW w:w="4046" w:type="dxa"/>
          </w:tcPr>
          <w:p w:rsidR="00D06BFF" w:rsidRDefault="00D06BFF" w:rsidP="00FF2015">
            <w:pPr>
              <w:pStyle w:val="a4"/>
              <w:rPr>
                <w:b/>
                <w:sz w:val="28"/>
                <w:szCs w:val="28"/>
              </w:rPr>
            </w:pPr>
          </w:p>
        </w:tc>
      </w:tr>
      <w:tr w:rsidR="00D06BFF" w:rsidTr="00FF2015">
        <w:tc>
          <w:tcPr>
            <w:tcW w:w="1101" w:type="dxa"/>
          </w:tcPr>
          <w:p w:rsidR="00D06BFF" w:rsidRDefault="00D06BFF" w:rsidP="00FF2015">
            <w:pPr>
              <w:pStyle w:val="a4"/>
              <w:rPr>
                <w:b/>
                <w:sz w:val="28"/>
                <w:szCs w:val="28"/>
              </w:rPr>
            </w:pPr>
          </w:p>
        </w:tc>
        <w:tc>
          <w:tcPr>
            <w:tcW w:w="1842" w:type="dxa"/>
          </w:tcPr>
          <w:p w:rsidR="00D06BFF" w:rsidRDefault="00D06BFF" w:rsidP="00FF2015">
            <w:pPr>
              <w:pStyle w:val="a4"/>
              <w:rPr>
                <w:b/>
                <w:sz w:val="28"/>
                <w:szCs w:val="28"/>
              </w:rPr>
            </w:pPr>
          </w:p>
        </w:tc>
        <w:tc>
          <w:tcPr>
            <w:tcW w:w="5928" w:type="dxa"/>
          </w:tcPr>
          <w:p w:rsidR="00D06BFF" w:rsidRDefault="00D06BFF" w:rsidP="00FF2015">
            <w:pPr>
              <w:pStyle w:val="a4"/>
              <w:rPr>
                <w:b/>
                <w:sz w:val="28"/>
                <w:szCs w:val="28"/>
              </w:rPr>
            </w:pPr>
          </w:p>
        </w:tc>
        <w:tc>
          <w:tcPr>
            <w:tcW w:w="1869" w:type="dxa"/>
          </w:tcPr>
          <w:p w:rsidR="00D06BFF" w:rsidRDefault="00D06BFF" w:rsidP="00FF2015">
            <w:pPr>
              <w:pStyle w:val="a4"/>
              <w:rPr>
                <w:b/>
                <w:sz w:val="28"/>
                <w:szCs w:val="28"/>
              </w:rPr>
            </w:pPr>
          </w:p>
        </w:tc>
        <w:tc>
          <w:tcPr>
            <w:tcW w:w="4046" w:type="dxa"/>
          </w:tcPr>
          <w:p w:rsidR="00D06BFF" w:rsidRDefault="00D06BFF" w:rsidP="00FF2015">
            <w:pPr>
              <w:pStyle w:val="a4"/>
              <w:rPr>
                <w:b/>
                <w:sz w:val="28"/>
                <w:szCs w:val="28"/>
              </w:rPr>
            </w:pPr>
          </w:p>
        </w:tc>
      </w:tr>
      <w:tr w:rsidR="00D06BFF" w:rsidTr="00FF2015">
        <w:tc>
          <w:tcPr>
            <w:tcW w:w="1101" w:type="dxa"/>
          </w:tcPr>
          <w:p w:rsidR="00D06BFF" w:rsidRDefault="00D06BFF" w:rsidP="00FF2015">
            <w:pPr>
              <w:pStyle w:val="a4"/>
              <w:rPr>
                <w:b/>
                <w:sz w:val="28"/>
                <w:szCs w:val="28"/>
              </w:rPr>
            </w:pPr>
          </w:p>
        </w:tc>
        <w:tc>
          <w:tcPr>
            <w:tcW w:w="1842" w:type="dxa"/>
          </w:tcPr>
          <w:p w:rsidR="00D06BFF" w:rsidRDefault="00D06BFF" w:rsidP="00FF2015">
            <w:pPr>
              <w:pStyle w:val="a4"/>
              <w:rPr>
                <w:b/>
                <w:sz w:val="28"/>
                <w:szCs w:val="28"/>
              </w:rPr>
            </w:pPr>
          </w:p>
        </w:tc>
        <w:tc>
          <w:tcPr>
            <w:tcW w:w="5928" w:type="dxa"/>
          </w:tcPr>
          <w:p w:rsidR="00D06BFF" w:rsidRDefault="00D06BFF" w:rsidP="00FF2015">
            <w:pPr>
              <w:pStyle w:val="a4"/>
              <w:rPr>
                <w:b/>
                <w:sz w:val="28"/>
                <w:szCs w:val="28"/>
              </w:rPr>
            </w:pPr>
          </w:p>
        </w:tc>
        <w:tc>
          <w:tcPr>
            <w:tcW w:w="1869" w:type="dxa"/>
          </w:tcPr>
          <w:p w:rsidR="00D06BFF" w:rsidRDefault="00D06BFF" w:rsidP="00FF2015">
            <w:pPr>
              <w:pStyle w:val="a4"/>
              <w:rPr>
                <w:b/>
                <w:sz w:val="28"/>
                <w:szCs w:val="28"/>
              </w:rPr>
            </w:pPr>
          </w:p>
        </w:tc>
        <w:tc>
          <w:tcPr>
            <w:tcW w:w="4046" w:type="dxa"/>
          </w:tcPr>
          <w:p w:rsidR="00D06BFF" w:rsidRDefault="00D06BFF" w:rsidP="00FF2015">
            <w:pPr>
              <w:pStyle w:val="a4"/>
              <w:rPr>
                <w:b/>
                <w:sz w:val="28"/>
                <w:szCs w:val="28"/>
              </w:rPr>
            </w:pPr>
          </w:p>
        </w:tc>
      </w:tr>
      <w:tr w:rsidR="00D06BFF" w:rsidTr="00FF2015">
        <w:tc>
          <w:tcPr>
            <w:tcW w:w="1101" w:type="dxa"/>
          </w:tcPr>
          <w:p w:rsidR="00D06BFF" w:rsidRDefault="00D06BFF" w:rsidP="00FF2015">
            <w:pPr>
              <w:pStyle w:val="a4"/>
              <w:rPr>
                <w:b/>
                <w:sz w:val="28"/>
                <w:szCs w:val="28"/>
              </w:rPr>
            </w:pPr>
          </w:p>
        </w:tc>
        <w:tc>
          <w:tcPr>
            <w:tcW w:w="1842" w:type="dxa"/>
          </w:tcPr>
          <w:p w:rsidR="00D06BFF" w:rsidRDefault="00D06BFF" w:rsidP="00FF2015">
            <w:pPr>
              <w:pStyle w:val="a4"/>
              <w:rPr>
                <w:b/>
                <w:sz w:val="28"/>
                <w:szCs w:val="28"/>
              </w:rPr>
            </w:pPr>
          </w:p>
        </w:tc>
        <w:tc>
          <w:tcPr>
            <w:tcW w:w="5928" w:type="dxa"/>
          </w:tcPr>
          <w:p w:rsidR="00D06BFF" w:rsidRDefault="00D06BFF" w:rsidP="00FF2015">
            <w:pPr>
              <w:pStyle w:val="a4"/>
              <w:rPr>
                <w:b/>
                <w:sz w:val="28"/>
                <w:szCs w:val="28"/>
              </w:rPr>
            </w:pPr>
          </w:p>
        </w:tc>
        <w:tc>
          <w:tcPr>
            <w:tcW w:w="1869" w:type="dxa"/>
          </w:tcPr>
          <w:p w:rsidR="00D06BFF" w:rsidRDefault="00D06BFF" w:rsidP="00FF2015">
            <w:pPr>
              <w:pStyle w:val="a4"/>
              <w:rPr>
                <w:b/>
                <w:sz w:val="28"/>
                <w:szCs w:val="28"/>
              </w:rPr>
            </w:pPr>
          </w:p>
        </w:tc>
        <w:tc>
          <w:tcPr>
            <w:tcW w:w="4046" w:type="dxa"/>
          </w:tcPr>
          <w:p w:rsidR="00D06BFF" w:rsidRDefault="00D06BFF" w:rsidP="00FF2015">
            <w:pPr>
              <w:pStyle w:val="a4"/>
              <w:rPr>
                <w:b/>
                <w:sz w:val="28"/>
                <w:szCs w:val="28"/>
              </w:rPr>
            </w:pPr>
          </w:p>
        </w:tc>
      </w:tr>
      <w:tr w:rsidR="00D06BFF" w:rsidTr="00FF2015">
        <w:tc>
          <w:tcPr>
            <w:tcW w:w="1101" w:type="dxa"/>
          </w:tcPr>
          <w:p w:rsidR="00D06BFF" w:rsidRDefault="00D06BFF" w:rsidP="00FF2015">
            <w:pPr>
              <w:pStyle w:val="a4"/>
              <w:rPr>
                <w:b/>
                <w:sz w:val="28"/>
                <w:szCs w:val="28"/>
              </w:rPr>
            </w:pPr>
          </w:p>
        </w:tc>
        <w:tc>
          <w:tcPr>
            <w:tcW w:w="1842" w:type="dxa"/>
          </w:tcPr>
          <w:p w:rsidR="00D06BFF" w:rsidRDefault="00D06BFF" w:rsidP="00FF2015">
            <w:pPr>
              <w:pStyle w:val="a4"/>
              <w:rPr>
                <w:b/>
                <w:sz w:val="28"/>
                <w:szCs w:val="28"/>
              </w:rPr>
            </w:pPr>
          </w:p>
        </w:tc>
        <w:tc>
          <w:tcPr>
            <w:tcW w:w="5928" w:type="dxa"/>
          </w:tcPr>
          <w:p w:rsidR="00D06BFF" w:rsidRDefault="00D06BFF" w:rsidP="00FF2015">
            <w:pPr>
              <w:pStyle w:val="a4"/>
              <w:rPr>
                <w:b/>
                <w:sz w:val="28"/>
                <w:szCs w:val="28"/>
              </w:rPr>
            </w:pPr>
          </w:p>
        </w:tc>
        <w:tc>
          <w:tcPr>
            <w:tcW w:w="1869" w:type="dxa"/>
          </w:tcPr>
          <w:p w:rsidR="00D06BFF" w:rsidRDefault="00D06BFF" w:rsidP="00FF2015">
            <w:pPr>
              <w:pStyle w:val="a4"/>
              <w:rPr>
                <w:b/>
                <w:sz w:val="28"/>
                <w:szCs w:val="28"/>
              </w:rPr>
            </w:pPr>
          </w:p>
        </w:tc>
        <w:tc>
          <w:tcPr>
            <w:tcW w:w="4046" w:type="dxa"/>
          </w:tcPr>
          <w:p w:rsidR="00D06BFF" w:rsidRDefault="00D06BFF" w:rsidP="00FF2015">
            <w:pPr>
              <w:pStyle w:val="a4"/>
              <w:rPr>
                <w:b/>
                <w:sz w:val="28"/>
                <w:szCs w:val="28"/>
              </w:rPr>
            </w:pPr>
          </w:p>
        </w:tc>
      </w:tr>
      <w:tr w:rsidR="00D06BFF" w:rsidTr="00FF2015">
        <w:tc>
          <w:tcPr>
            <w:tcW w:w="1101" w:type="dxa"/>
          </w:tcPr>
          <w:p w:rsidR="00D06BFF" w:rsidRDefault="00D06BFF" w:rsidP="00FF2015">
            <w:pPr>
              <w:pStyle w:val="a4"/>
              <w:rPr>
                <w:b/>
                <w:sz w:val="28"/>
                <w:szCs w:val="28"/>
              </w:rPr>
            </w:pPr>
          </w:p>
        </w:tc>
        <w:tc>
          <w:tcPr>
            <w:tcW w:w="1842" w:type="dxa"/>
          </w:tcPr>
          <w:p w:rsidR="00D06BFF" w:rsidRDefault="00D06BFF" w:rsidP="00FF2015">
            <w:pPr>
              <w:pStyle w:val="a4"/>
              <w:rPr>
                <w:b/>
                <w:sz w:val="28"/>
                <w:szCs w:val="28"/>
              </w:rPr>
            </w:pPr>
          </w:p>
        </w:tc>
        <w:tc>
          <w:tcPr>
            <w:tcW w:w="5928" w:type="dxa"/>
          </w:tcPr>
          <w:p w:rsidR="00D06BFF" w:rsidRDefault="00D06BFF" w:rsidP="00FF2015">
            <w:pPr>
              <w:pStyle w:val="a4"/>
              <w:rPr>
                <w:b/>
                <w:sz w:val="28"/>
                <w:szCs w:val="28"/>
              </w:rPr>
            </w:pPr>
          </w:p>
        </w:tc>
        <w:tc>
          <w:tcPr>
            <w:tcW w:w="1869" w:type="dxa"/>
          </w:tcPr>
          <w:p w:rsidR="00D06BFF" w:rsidRDefault="00D06BFF" w:rsidP="00FF2015">
            <w:pPr>
              <w:pStyle w:val="a4"/>
              <w:rPr>
                <w:b/>
                <w:sz w:val="28"/>
                <w:szCs w:val="28"/>
              </w:rPr>
            </w:pPr>
          </w:p>
        </w:tc>
        <w:tc>
          <w:tcPr>
            <w:tcW w:w="4046" w:type="dxa"/>
          </w:tcPr>
          <w:p w:rsidR="00D06BFF" w:rsidRDefault="00D06BFF" w:rsidP="00FF2015">
            <w:pPr>
              <w:pStyle w:val="a4"/>
              <w:rPr>
                <w:b/>
                <w:sz w:val="28"/>
                <w:szCs w:val="28"/>
              </w:rPr>
            </w:pPr>
          </w:p>
        </w:tc>
      </w:tr>
      <w:tr w:rsidR="00D06BFF" w:rsidTr="00FF2015">
        <w:tc>
          <w:tcPr>
            <w:tcW w:w="1101" w:type="dxa"/>
          </w:tcPr>
          <w:p w:rsidR="00D06BFF" w:rsidRDefault="00D06BFF" w:rsidP="00FF2015">
            <w:pPr>
              <w:pStyle w:val="a4"/>
              <w:rPr>
                <w:b/>
                <w:sz w:val="28"/>
                <w:szCs w:val="28"/>
              </w:rPr>
            </w:pPr>
          </w:p>
        </w:tc>
        <w:tc>
          <w:tcPr>
            <w:tcW w:w="1842" w:type="dxa"/>
          </w:tcPr>
          <w:p w:rsidR="00D06BFF" w:rsidRDefault="00D06BFF" w:rsidP="00FF2015">
            <w:pPr>
              <w:pStyle w:val="a4"/>
              <w:rPr>
                <w:b/>
                <w:sz w:val="28"/>
                <w:szCs w:val="28"/>
              </w:rPr>
            </w:pPr>
          </w:p>
        </w:tc>
        <w:tc>
          <w:tcPr>
            <w:tcW w:w="5928" w:type="dxa"/>
          </w:tcPr>
          <w:p w:rsidR="00D06BFF" w:rsidRDefault="00D06BFF" w:rsidP="00FF2015">
            <w:pPr>
              <w:pStyle w:val="a4"/>
              <w:rPr>
                <w:b/>
                <w:sz w:val="28"/>
                <w:szCs w:val="28"/>
              </w:rPr>
            </w:pPr>
          </w:p>
        </w:tc>
        <w:tc>
          <w:tcPr>
            <w:tcW w:w="1869" w:type="dxa"/>
          </w:tcPr>
          <w:p w:rsidR="00D06BFF" w:rsidRDefault="00D06BFF" w:rsidP="00FF2015">
            <w:pPr>
              <w:pStyle w:val="a4"/>
              <w:rPr>
                <w:b/>
                <w:sz w:val="28"/>
                <w:szCs w:val="28"/>
              </w:rPr>
            </w:pPr>
          </w:p>
        </w:tc>
        <w:tc>
          <w:tcPr>
            <w:tcW w:w="4046" w:type="dxa"/>
          </w:tcPr>
          <w:p w:rsidR="00D06BFF" w:rsidRDefault="00D06BFF" w:rsidP="00FF2015">
            <w:pPr>
              <w:pStyle w:val="a4"/>
              <w:rPr>
                <w:b/>
                <w:sz w:val="28"/>
                <w:szCs w:val="28"/>
              </w:rPr>
            </w:pPr>
          </w:p>
        </w:tc>
      </w:tr>
      <w:tr w:rsidR="00D06BFF" w:rsidTr="00FF2015">
        <w:tc>
          <w:tcPr>
            <w:tcW w:w="1101" w:type="dxa"/>
          </w:tcPr>
          <w:p w:rsidR="00D06BFF" w:rsidRDefault="00D06BFF" w:rsidP="00FF2015">
            <w:pPr>
              <w:pStyle w:val="a4"/>
              <w:rPr>
                <w:b/>
                <w:sz w:val="28"/>
                <w:szCs w:val="28"/>
              </w:rPr>
            </w:pPr>
          </w:p>
        </w:tc>
        <w:tc>
          <w:tcPr>
            <w:tcW w:w="1842" w:type="dxa"/>
          </w:tcPr>
          <w:p w:rsidR="00D06BFF" w:rsidRDefault="00D06BFF" w:rsidP="00FF2015">
            <w:pPr>
              <w:pStyle w:val="a4"/>
              <w:rPr>
                <w:b/>
                <w:sz w:val="28"/>
                <w:szCs w:val="28"/>
              </w:rPr>
            </w:pPr>
          </w:p>
        </w:tc>
        <w:tc>
          <w:tcPr>
            <w:tcW w:w="5928" w:type="dxa"/>
          </w:tcPr>
          <w:p w:rsidR="00D06BFF" w:rsidRDefault="00D06BFF" w:rsidP="00FF2015">
            <w:pPr>
              <w:pStyle w:val="a4"/>
              <w:rPr>
                <w:b/>
                <w:sz w:val="28"/>
                <w:szCs w:val="28"/>
              </w:rPr>
            </w:pPr>
          </w:p>
        </w:tc>
        <w:tc>
          <w:tcPr>
            <w:tcW w:w="1869" w:type="dxa"/>
          </w:tcPr>
          <w:p w:rsidR="00D06BFF" w:rsidRDefault="00D06BFF" w:rsidP="00FF2015">
            <w:pPr>
              <w:pStyle w:val="a4"/>
              <w:rPr>
                <w:b/>
                <w:sz w:val="28"/>
                <w:szCs w:val="28"/>
              </w:rPr>
            </w:pPr>
          </w:p>
        </w:tc>
        <w:tc>
          <w:tcPr>
            <w:tcW w:w="4046" w:type="dxa"/>
          </w:tcPr>
          <w:p w:rsidR="00D06BFF" w:rsidRDefault="00D06BFF" w:rsidP="00FF2015">
            <w:pPr>
              <w:pStyle w:val="a4"/>
              <w:rPr>
                <w:b/>
                <w:sz w:val="28"/>
                <w:szCs w:val="28"/>
              </w:rPr>
            </w:pPr>
          </w:p>
        </w:tc>
      </w:tr>
      <w:tr w:rsidR="00D06BFF" w:rsidTr="00FF2015">
        <w:tc>
          <w:tcPr>
            <w:tcW w:w="1101" w:type="dxa"/>
          </w:tcPr>
          <w:p w:rsidR="00D06BFF" w:rsidRDefault="00D06BFF" w:rsidP="00FF2015">
            <w:pPr>
              <w:pStyle w:val="a4"/>
              <w:rPr>
                <w:b/>
                <w:sz w:val="28"/>
                <w:szCs w:val="28"/>
              </w:rPr>
            </w:pPr>
          </w:p>
        </w:tc>
        <w:tc>
          <w:tcPr>
            <w:tcW w:w="1842" w:type="dxa"/>
          </w:tcPr>
          <w:p w:rsidR="00D06BFF" w:rsidRDefault="00D06BFF" w:rsidP="00FF2015">
            <w:pPr>
              <w:pStyle w:val="a4"/>
              <w:rPr>
                <w:b/>
                <w:sz w:val="28"/>
                <w:szCs w:val="28"/>
              </w:rPr>
            </w:pPr>
          </w:p>
        </w:tc>
        <w:tc>
          <w:tcPr>
            <w:tcW w:w="5928" w:type="dxa"/>
          </w:tcPr>
          <w:p w:rsidR="00D06BFF" w:rsidRDefault="00D06BFF" w:rsidP="00FF2015">
            <w:pPr>
              <w:pStyle w:val="a4"/>
              <w:rPr>
                <w:b/>
                <w:sz w:val="28"/>
                <w:szCs w:val="28"/>
              </w:rPr>
            </w:pPr>
          </w:p>
        </w:tc>
        <w:tc>
          <w:tcPr>
            <w:tcW w:w="1869" w:type="dxa"/>
          </w:tcPr>
          <w:p w:rsidR="00D06BFF" w:rsidRDefault="00D06BFF" w:rsidP="00FF2015">
            <w:pPr>
              <w:pStyle w:val="a4"/>
              <w:rPr>
                <w:b/>
                <w:sz w:val="28"/>
                <w:szCs w:val="28"/>
              </w:rPr>
            </w:pPr>
          </w:p>
        </w:tc>
        <w:tc>
          <w:tcPr>
            <w:tcW w:w="4046" w:type="dxa"/>
          </w:tcPr>
          <w:p w:rsidR="00D06BFF" w:rsidRDefault="00D06BFF" w:rsidP="00FF2015">
            <w:pPr>
              <w:pStyle w:val="a4"/>
              <w:rPr>
                <w:b/>
                <w:sz w:val="28"/>
                <w:szCs w:val="28"/>
              </w:rPr>
            </w:pPr>
          </w:p>
        </w:tc>
      </w:tr>
      <w:tr w:rsidR="00D06BFF" w:rsidTr="00FF2015">
        <w:tc>
          <w:tcPr>
            <w:tcW w:w="1101" w:type="dxa"/>
          </w:tcPr>
          <w:p w:rsidR="00D06BFF" w:rsidRDefault="00D06BFF" w:rsidP="00FF2015">
            <w:pPr>
              <w:pStyle w:val="a4"/>
              <w:rPr>
                <w:b/>
                <w:sz w:val="28"/>
                <w:szCs w:val="28"/>
              </w:rPr>
            </w:pPr>
          </w:p>
        </w:tc>
        <w:tc>
          <w:tcPr>
            <w:tcW w:w="1842" w:type="dxa"/>
          </w:tcPr>
          <w:p w:rsidR="00D06BFF" w:rsidRDefault="00D06BFF" w:rsidP="00FF2015">
            <w:pPr>
              <w:pStyle w:val="a4"/>
              <w:rPr>
                <w:b/>
                <w:sz w:val="28"/>
                <w:szCs w:val="28"/>
              </w:rPr>
            </w:pPr>
          </w:p>
        </w:tc>
        <w:tc>
          <w:tcPr>
            <w:tcW w:w="5928" w:type="dxa"/>
          </w:tcPr>
          <w:p w:rsidR="00D06BFF" w:rsidRDefault="00D06BFF" w:rsidP="00FF2015">
            <w:pPr>
              <w:pStyle w:val="a4"/>
              <w:rPr>
                <w:b/>
                <w:sz w:val="28"/>
                <w:szCs w:val="28"/>
              </w:rPr>
            </w:pPr>
          </w:p>
        </w:tc>
        <w:tc>
          <w:tcPr>
            <w:tcW w:w="1869" w:type="dxa"/>
          </w:tcPr>
          <w:p w:rsidR="00D06BFF" w:rsidRDefault="00D06BFF" w:rsidP="00FF2015">
            <w:pPr>
              <w:pStyle w:val="a4"/>
              <w:rPr>
                <w:b/>
                <w:sz w:val="28"/>
                <w:szCs w:val="28"/>
              </w:rPr>
            </w:pPr>
          </w:p>
        </w:tc>
        <w:tc>
          <w:tcPr>
            <w:tcW w:w="4046" w:type="dxa"/>
          </w:tcPr>
          <w:p w:rsidR="00D06BFF" w:rsidRDefault="00D06BFF" w:rsidP="00FF2015">
            <w:pPr>
              <w:pStyle w:val="a4"/>
              <w:rPr>
                <w:b/>
                <w:sz w:val="28"/>
                <w:szCs w:val="28"/>
              </w:rPr>
            </w:pPr>
          </w:p>
        </w:tc>
      </w:tr>
      <w:tr w:rsidR="00D06BFF" w:rsidTr="00FF2015">
        <w:tc>
          <w:tcPr>
            <w:tcW w:w="1101" w:type="dxa"/>
          </w:tcPr>
          <w:p w:rsidR="00D06BFF" w:rsidRDefault="00D06BFF" w:rsidP="00FF2015">
            <w:pPr>
              <w:pStyle w:val="a4"/>
              <w:rPr>
                <w:b/>
                <w:sz w:val="28"/>
                <w:szCs w:val="28"/>
              </w:rPr>
            </w:pPr>
          </w:p>
        </w:tc>
        <w:tc>
          <w:tcPr>
            <w:tcW w:w="1842" w:type="dxa"/>
          </w:tcPr>
          <w:p w:rsidR="00D06BFF" w:rsidRDefault="00D06BFF" w:rsidP="00FF2015">
            <w:pPr>
              <w:pStyle w:val="a4"/>
              <w:rPr>
                <w:b/>
                <w:sz w:val="28"/>
                <w:szCs w:val="28"/>
              </w:rPr>
            </w:pPr>
          </w:p>
        </w:tc>
        <w:tc>
          <w:tcPr>
            <w:tcW w:w="5928" w:type="dxa"/>
          </w:tcPr>
          <w:p w:rsidR="00D06BFF" w:rsidRDefault="00D06BFF" w:rsidP="00FF2015">
            <w:pPr>
              <w:pStyle w:val="a4"/>
              <w:rPr>
                <w:b/>
                <w:sz w:val="28"/>
                <w:szCs w:val="28"/>
              </w:rPr>
            </w:pPr>
          </w:p>
        </w:tc>
        <w:tc>
          <w:tcPr>
            <w:tcW w:w="1869" w:type="dxa"/>
          </w:tcPr>
          <w:p w:rsidR="00D06BFF" w:rsidRDefault="00D06BFF" w:rsidP="00FF2015">
            <w:pPr>
              <w:pStyle w:val="a4"/>
              <w:rPr>
                <w:b/>
                <w:sz w:val="28"/>
                <w:szCs w:val="28"/>
              </w:rPr>
            </w:pPr>
          </w:p>
        </w:tc>
        <w:tc>
          <w:tcPr>
            <w:tcW w:w="4046" w:type="dxa"/>
          </w:tcPr>
          <w:p w:rsidR="00D06BFF" w:rsidRDefault="00D06BFF" w:rsidP="00FF2015">
            <w:pPr>
              <w:pStyle w:val="a4"/>
              <w:rPr>
                <w:b/>
                <w:sz w:val="28"/>
                <w:szCs w:val="28"/>
              </w:rPr>
            </w:pPr>
          </w:p>
        </w:tc>
      </w:tr>
      <w:tr w:rsidR="00D06BFF" w:rsidTr="00FF2015">
        <w:tc>
          <w:tcPr>
            <w:tcW w:w="1101" w:type="dxa"/>
          </w:tcPr>
          <w:p w:rsidR="00D06BFF" w:rsidRDefault="00D06BFF" w:rsidP="00FF2015">
            <w:pPr>
              <w:pStyle w:val="a4"/>
              <w:rPr>
                <w:b/>
                <w:sz w:val="28"/>
                <w:szCs w:val="28"/>
              </w:rPr>
            </w:pPr>
          </w:p>
        </w:tc>
        <w:tc>
          <w:tcPr>
            <w:tcW w:w="1842" w:type="dxa"/>
          </w:tcPr>
          <w:p w:rsidR="00D06BFF" w:rsidRDefault="00D06BFF" w:rsidP="00FF2015">
            <w:pPr>
              <w:pStyle w:val="a4"/>
              <w:rPr>
                <w:b/>
                <w:sz w:val="28"/>
                <w:szCs w:val="28"/>
              </w:rPr>
            </w:pPr>
          </w:p>
        </w:tc>
        <w:tc>
          <w:tcPr>
            <w:tcW w:w="5928" w:type="dxa"/>
          </w:tcPr>
          <w:p w:rsidR="00D06BFF" w:rsidRDefault="00D06BFF" w:rsidP="00FF2015">
            <w:pPr>
              <w:pStyle w:val="a4"/>
              <w:rPr>
                <w:b/>
                <w:sz w:val="28"/>
                <w:szCs w:val="28"/>
              </w:rPr>
            </w:pPr>
          </w:p>
        </w:tc>
        <w:tc>
          <w:tcPr>
            <w:tcW w:w="1869" w:type="dxa"/>
          </w:tcPr>
          <w:p w:rsidR="00D06BFF" w:rsidRDefault="00D06BFF" w:rsidP="00FF2015">
            <w:pPr>
              <w:pStyle w:val="a4"/>
              <w:rPr>
                <w:b/>
                <w:sz w:val="28"/>
                <w:szCs w:val="28"/>
              </w:rPr>
            </w:pPr>
          </w:p>
        </w:tc>
        <w:tc>
          <w:tcPr>
            <w:tcW w:w="4046" w:type="dxa"/>
          </w:tcPr>
          <w:p w:rsidR="00D06BFF" w:rsidRDefault="00D06BFF" w:rsidP="00FF2015">
            <w:pPr>
              <w:pStyle w:val="a4"/>
              <w:rPr>
                <w:b/>
                <w:sz w:val="28"/>
                <w:szCs w:val="28"/>
              </w:rPr>
            </w:pPr>
          </w:p>
        </w:tc>
      </w:tr>
      <w:tr w:rsidR="00D06BFF" w:rsidTr="00FF2015">
        <w:tc>
          <w:tcPr>
            <w:tcW w:w="1101" w:type="dxa"/>
          </w:tcPr>
          <w:p w:rsidR="00D06BFF" w:rsidRDefault="00D06BFF" w:rsidP="00FF2015">
            <w:pPr>
              <w:pStyle w:val="a4"/>
              <w:rPr>
                <w:b/>
                <w:sz w:val="28"/>
                <w:szCs w:val="28"/>
              </w:rPr>
            </w:pPr>
          </w:p>
        </w:tc>
        <w:tc>
          <w:tcPr>
            <w:tcW w:w="1842" w:type="dxa"/>
          </w:tcPr>
          <w:p w:rsidR="00D06BFF" w:rsidRDefault="00D06BFF" w:rsidP="00FF2015">
            <w:pPr>
              <w:pStyle w:val="a4"/>
              <w:rPr>
                <w:b/>
                <w:sz w:val="28"/>
                <w:szCs w:val="28"/>
              </w:rPr>
            </w:pPr>
          </w:p>
        </w:tc>
        <w:tc>
          <w:tcPr>
            <w:tcW w:w="5928" w:type="dxa"/>
          </w:tcPr>
          <w:p w:rsidR="00D06BFF" w:rsidRDefault="00D06BFF" w:rsidP="00FF2015">
            <w:pPr>
              <w:pStyle w:val="a4"/>
              <w:rPr>
                <w:b/>
                <w:sz w:val="28"/>
                <w:szCs w:val="28"/>
              </w:rPr>
            </w:pPr>
          </w:p>
        </w:tc>
        <w:tc>
          <w:tcPr>
            <w:tcW w:w="1869" w:type="dxa"/>
          </w:tcPr>
          <w:p w:rsidR="00D06BFF" w:rsidRDefault="00D06BFF" w:rsidP="00FF2015">
            <w:pPr>
              <w:pStyle w:val="a4"/>
              <w:rPr>
                <w:b/>
                <w:sz w:val="28"/>
                <w:szCs w:val="28"/>
              </w:rPr>
            </w:pPr>
          </w:p>
        </w:tc>
        <w:tc>
          <w:tcPr>
            <w:tcW w:w="4046" w:type="dxa"/>
          </w:tcPr>
          <w:p w:rsidR="00D06BFF" w:rsidRDefault="00D06BFF" w:rsidP="00FF2015">
            <w:pPr>
              <w:pStyle w:val="a4"/>
              <w:rPr>
                <w:b/>
                <w:sz w:val="28"/>
                <w:szCs w:val="28"/>
              </w:rPr>
            </w:pPr>
          </w:p>
        </w:tc>
      </w:tr>
      <w:tr w:rsidR="00D06BFF" w:rsidTr="00FF2015">
        <w:tc>
          <w:tcPr>
            <w:tcW w:w="1101" w:type="dxa"/>
          </w:tcPr>
          <w:p w:rsidR="00D06BFF" w:rsidRDefault="00D06BFF" w:rsidP="00FF2015">
            <w:pPr>
              <w:pStyle w:val="a4"/>
              <w:rPr>
                <w:b/>
                <w:sz w:val="28"/>
                <w:szCs w:val="28"/>
              </w:rPr>
            </w:pPr>
          </w:p>
        </w:tc>
        <w:tc>
          <w:tcPr>
            <w:tcW w:w="1842" w:type="dxa"/>
          </w:tcPr>
          <w:p w:rsidR="00D06BFF" w:rsidRDefault="00D06BFF" w:rsidP="00FF2015">
            <w:pPr>
              <w:pStyle w:val="a4"/>
              <w:rPr>
                <w:b/>
                <w:sz w:val="28"/>
                <w:szCs w:val="28"/>
              </w:rPr>
            </w:pPr>
          </w:p>
        </w:tc>
        <w:tc>
          <w:tcPr>
            <w:tcW w:w="5928" w:type="dxa"/>
          </w:tcPr>
          <w:p w:rsidR="00D06BFF" w:rsidRDefault="00D06BFF" w:rsidP="00FF2015">
            <w:pPr>
              <w:pStyle w:val="a4"/>
              <w:rPr>
                <w:b/>
                <w:sz w:val="28"/>
                <w:szCs w:val="28"/>
              </w:rPr>
            </w:pPr>
          </w:p>
        </w:tc>
        <w:tc>
          <w:tcPr>
            <w:tcW w:w="1869" w:type="dxa"/>
          </w:tcPr>
          <w:p w:rsidR="00D06BFF" w:rsidRDefault="00D06BFF" w:rsidP="00FF2015">
            <w:pPr>
              <w:pStyle w:val="a4"/>
              <w:rPr>
                <w:b/>
                <w:sz w:val="28"/>
                <w:szCs w:val="28"/>
              </w:rPr>
            </w:pPr>
          </w:p>
        </w:tc>
        <w:tc>
          <w:tcPr>
            <w:tcW w:w="4046" w:type="dxa"/>
          </w:tcPr>
          <w:p w:rsidR="00D06BFF" w:rsidRDefault="00D06BFF" w:rsidP="00FF2015">
            <w:pPr>
              <w:pStyle w:val="a4"/>
              <w:rPr>
                <w:b/>
                <w:sz w:val="28"/>
                <w:szCs w:val="28"/>
              </w:rPr>
            </w:pPr>
          </w:p>
        </w:tc>
      </w:tr>
    </w:tbl>
    <w:p w:rsidR="00D06BFF" w:rsidRPr="000B335A" w:rsidRDefault="00D06BFF" w:rsidP="00D06BFF">
      <w:pPr>
        <w:pStyle w:val="a4"/>
        <w:ind w:left="360"/>
        <w:rPr>
          <w:rFonts w:ascii="Times New Roman" w:hAnsi="Times New Roman" w:cs="Times New Roman"/>
          <w:sz w:val="24"/>
          <w:szCs w:val="24"/>
        </w:rPr>
      </w:pPr>
    </w:p>
    <w:p w:rsidR="0095536E" w:rsidRDefault="0095536E" w:rsidP="005C767F">
      <w:pPr>
        <w:shd w:val="clear" w:color="auto" w:fill="FFFFFF"/>
        <w:spacing w:after="150" w:line="260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5536E" w:rsidRDefault="0095536E" w:rsidP="005C767F">
      <w:pPr>
        <w:shd w:val="clear" w:color="auto" w:fill="FFFFFF"/>
        <w:spacing w:after="150" w:line="260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5536E" w:rsidRDefault="0095536E" w:rsidP="005C767F">
      <w:pPr>
        <w:shd w:val="clear" w:color="auto" w:fill="FFFFFF"/>
        <w:spacing w:after="150" w:line="260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5536E" w:rsidRDefault="0095536E" w:rsidP="005C767F">
      <w:pPr>
        <w:shd w:val="clear" w:color="auto" w:fill="FFFFFF"/>
        <w:spacing w:after="150" w:line="260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5536E" w:rsidRDefault="0095536E" w:rsidP="005C767F">
      <w:pPr>
        <w:shd w:val="clear" w:color="auto" w:fill="FFFFFF"/>
        <w:spacing w:after="150" w:line="260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5536E" w:rsidRDefault="0095536E" w:rsidP="005C767F">
      <w:pPr>
        <w:shd w:val="clear" w:color="auto" w:fill="FFFFFF"/>
        <w:spacing w:after="150" w:line="260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5536E" w:rsidRDefault="0095536E" w:rsidP="005C767F">
      <w:pPr>
        <w:shd w:val="clear" w:color="auto" w:fill="FFFFFF"/>
        <w:spacing w:after="150" w:line="260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5536E" w:rsidRDefault="0095536E" w:rsidP="005C767F">
      <w:pPr>
        <w:shd w:val="clear" w:color="auto" w:fill="FFFFFF"/>
        <w:spacing w:after="150" w:line="260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5536E" w:rsidRDefault="0095536E" w:rsidP="005C767F">
      <w:pPr>
        <w:shd w:val="clear" w:color="auto" w:fill="FFFFFF"/>
        <w:spacing w:after="150" w:line="260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5536E" w:rsidRDefault="0095536E" w:rsidP="005C767F">
      <w:pPr>
        <w:shd w:val="clear" w:color="auto" w:fill="FFFFFF"/>
        <w:spacing w:after="150" w:line="260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5536E" w:rsidRDefault="0095536E" w:rsidP="005C767F">
      <w:pPr>
        <w:shd w:val="clear" w:color="auto" w:fill="FFFFFF"/>
        <w:spacing w:after="150" w:line="260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5536E" w:rsidRDefault="0095536E" w:rsidP="005C767F">
      <w:pPr>
        <w:shd w:val="clear" w:color="auto" w:fill="FFFFFF"/>
        <w:spacing w:after="150" w:line="260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5536E" w:rsidRDefault="0095536E" w:rsidP="005C767F">
      <w:pPr>
        <w:shd w:val="clear" w:color="auto" w:fill="FFFFFF"/>
        <w:spacing w:after="150" w:line="260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C767F" w:rsidRPr="00204840" w:rsidRDefault="00D06BFF" w:rsidP="005C767F">
      <w:pPr>
        <w:shd w:val="clear" w:color="auto" w:fill="FFFFFF"/>
        <w:spacing w:after="150" w:line="260" w:lineRule="atLeast"/>
        <w:jc w:val="center"/>
        <w:rPr>
          <w:rFonts w:ascii="Verdana" w:eastAsia="Times New Roman" w:hAnsi="Verdana" w:cs="Times New Roman"/>
          <w:color w:val="333333"/>
          <w:sz w:val="20"/>
          <w:szCs w:val="20"/>
        </w:rPr>
      </w:pPr>
      <w:bookmarkStart w:id="0" w:name="_GoBack"/>
      <w:bookmarkEnd w:id="0"/>
      <w:r w:rsidRPr="00204840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 </w:t>
      </w:r>
      <w:r w:rsidR="005C767F" w:rsidRPr="0020484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Критерии оценивания устных ответов и письменных работ по химии</w:t>
      </w:r>
      <w:r w:rsidR="005C767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8-11 классы</w:t>
      </w:r>
      <w:r w:rsidR="005C767F" w:rsidRPr="0020484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</w:t>
      </w:r>
    </w:p>
    <w:p w:rsidR="005C767F" w:rsidRPr="009D14FD" w:rsidRDefault="005C767F" w:rsidP="005C767F">
      <w:pPr>
        <w:pStyle w:val="a4"/>
        <w:rPr>
          <w:rFonts w:ascii="Times New Roman" w:hAnsi="Times New Roman" w:cs="Times New Roman"/>
          <w:color w:val="333333"/>
          <w:sz w:val="24"/>
          <w:szCs w:val="24"/>
        </w:rPr>
      </w:pPr>
      <w:r w:rsidRPr="009D14FD">
        <w:rPr>
          <w:rFonts w:ascii="Times New Roman" w:hAnsi="Times New Roman" w:cs="Times New Roman"/>
          <w:sz w:val="24"/>
          <w:szCs w:val="24"/>
        </w:rPr>
        <w:t xml:space="preserve">Результаты обучения </w:t>
      </w:r>
      <w:r>
        <w:rPr>
          <w:rFonts w:ascii="Times New Roman" w:hAnsi="Times New Roman" w:cs="Times New Roman"/>
          <w:sz w:val="24"/>
          <w:szCs w:val="24"/>
        </w:rPr>
        <w:t>химии должны соответствовать об</w:t>
      </w:r>
      <w:r w:rsidRPr="009D14FD">
        <w:rPr>
          <w:rFonts w:ascii="Times New Roman" w:hAnsi="Times New Roman" w:cs="Times New Roman"/>
          <w:sz w:val="24"/>
          <w:szCs w:val="24"/>
        </w:rPr>
        <w:t>щим задачам предмета и требованиям к его усвоению.</w:t>
      </w:r>
    </w:p>
    <w:p w:rsidR="005C767F" w:rsidRPr="009D14FD" w:rsidRDefault="005C767F" w:rsidP="005C767F">
      <w:pPr>
        <w:pStyle w:val="a4"/>
        <w:rPr>
          <w:rFonts w:ascii="Times New Roman" w:hAnsi="Times New Roman" w:cs="Times New Roman"/>
          <w:color w:val="333333"/>
          <w:sz w:val="24"/>
          <w:szCs w:val="24"/>
        </w:rPr>
      </w:pPr>
      <w:r w:rsidRPr="009D14FD">
        <w:rPr>
          <w:rFonts w:ascii="Times New Roman" w:hAnsi="Times New Roman" w:cs="Times New Roman"/>
          <w:sz w:val="24"/>
          <w:szCs w:val="24"/>
        </w:rPr>
        <w:t xml:space="preserve">Результаты обучения оцениваются по пятибалльной системе. При оценке </w:t>
      </w:r>
      <w:r>
        <w:rPr>
          <w:rFonts w:ascii="Times New Roman" w:hAnsi="Times New Roman" w:cs="Times New Roman"/>
          <w:sz w:val="24"/>
          <w:szCs w:val="24"/>
        </w:rPr>
        <w:t>учитываются следующие качествен</w:t>
      </w:r>
      <w:r w:rsidRPr="009D14FD">
        <w:rPr>
          <w:rFonts w:ascii="Times New Roman" w:hAnsi="Times New Roman" w:cs="Times New Roman"/>
          <w:sz w:val="24"/>
          <w:szCs w:val="24"/>
        </w:rPr>
        <w:t>ные показатели ответов:</w:t>
      </w:r>
    </w:p>
    <w:p w:rsidR="005C767F" w:rsidRPr="009D14FD" w:rsidRDefault="005C767F" w:rsidP="005C767F">
      <w:pPr>
        <w:pStyle w:val="a4"/>
        <w:numPr>
          <w:ilvl w:val="0"/>
          <w:numId w:val="24"/>
        </w:numPr>
        <w:rPr>
          <w:rFonts w:ascii="Times New Roman" w:hAnsi="Times New Roman" w:cs="Times New Roman"/>
          <w:color w:val="333333"/>
          <w:sz w:val="24"/>
          <w:szCs w:val="24"/>
        </w:rPr>
      </w:pPr>
      <w:r w:rsidRPr="009D14FD">
        <w:rPr>
          <w:rFonts w:ascii="Times New Roman" w:hAnsi="Times New Roman" w:cs="Times New Roman"/>
          <w:sz w:val="24"/>
          <w:szCs w:val="24"/>
        </w:rPr>
        <w:t>глубина (соответств</w:t>
      </w:r>
      <w:r>
        <w:rPr>
          <w:rFonts w:ascii="Times New Roman" w:hAnsi="Times New Roman" w:cs="Times New Roman"/>
          <w:sz w:val="24"/>
          <w:szCs w:val="24"/>
        </w:rPr>
        <w:t>ие изученным теоретическим обоб</w:t>
      </w:r>
      <w:r w:rsidRPr="009D14FD">
        <w:rPr>
          <w:rFonts w:ascii="Times New Roman" w:hAnsi="Times New Roman" w:cs="Times New Roman"/>
          <w:sz w:val="24"/>
          <w:szCs w:val="24"/>
        </w:rPr>
        <w:t>щениям);</w:t>
      </w:r>
    </w:p>
    <w:p w:rsidR="005C767F" w:rsidRPr="009D14FD" w:rsidRDefault="005C767F" w:rsidP="005C767F">
      <w:pPr>
        <w:pStyle w:val="a4"/>
        <w:numPr>
          <w:ilvl w:val="0"/>
          <w:numId w:val="24"/>
        </w:numPr>
        <w:rPr>
          <w:rFonts w:ascii="Times New Roman" w:hAnsi="Times New Roman" w:cs="Times New Roman"/>
          <w:color w:val="333333"/>
          <w:sz w:val="24"/>
          <w:szCs w:val="24"/>
        </w:rPr>
      </w:pPr>
      <w:r w:rsidRPr="009D14FD">
        <w:rPr>
          <w:rFonts w:ascii="Times New Roman" w:hAnsi="Times New Roman" w:cs="Times New Roman"/>
          <w:sz w:val="24"/>
          <w:szCs w:val="24"/>
        </w:rPr>
        <w:t>осознанность (соответ</w:t>
      </w:r>
      <w:r>
        <w:rPr>
          <w:rFonts w:ascii="Times New Roman" w:hAnsi="Times New Roman" w:cs="Times New Roman"/>
          <w:sz w:val="24"/>
          <w:szCs w:val="24"/>
        </w:rPr>
        <w:t>ствие требуемым в программе уме</w:t>
      </w:r>
      <w:r w:rsidRPr="009D14FD">
        <w:rPr>
          <w:rFonts w:ascii="Times New Roman" w:hAnsi="Times New Roman" w:cs="Times New Roman"/>
          <w:sz w:val="24"/>
          <w:szCs w:val="24"/>
        </w:rPr>
        <w:t>ниям применять полученную информаци</w:t>
      </w:r>
      <w:r>
        <w:rPr>
          <w:rFonts w:ascii="Times New Roman" w:hAnsi="Times New Roman" w:cs="Times New Roman"/>
          <w:sz w:val="24"/>
          <w:szCs w:val="24"/>
        </w:rPr>
        <w:t>ю);</w:t>
      </w:r>
    </w:p>
    <w:p w:rsidR="005C767F" w:rsidRPr="009D14FD" w:rsidRDefault="005C767F" w:rsidP="005C767F">
      <w:pPr>
        <w:pStyle w:val="a4"/>
        <w:numPr>
          <w:ilvl w:val="0"/>
          <w:numId w:val="24"/>
        </w:numPr>
        <w:rPr>
          <w:rFonts w:ascii="Times New Roman" w:hAnsi="Times New Roman" w:cs="Times New Roman"/>
          <w:color w:val="333333"/>
          <w:sz w:val="24"/>
          <w:szCs w:val="24"/>
        </w:rPr>
      </w:pPr>
      <w:r w:rsidRPr="009D14FD">
        <w:rPr>
          <w:rFonts w:ascii="Times New Roman" w:hAnsi="Times New Roman" w:cs="Times New Roman"/>
          <w:sz w:val="24"/>
          <w:szCs w:val="24"/>
        </w:rPr>
        <w:t>полнота (соответс</w:t>
      </w:r>
      <w:r>
        <w:rPr>
          <w:rFonts w:ascii="Times New Roman" w:hAnsi="Times New Roman" w:cs="Times New Roman"/>
          <w:sz w:val="24"/>
          <w:szCs w:val="24"/>
        </w:rPr>
        <w:t>твие объему программы и информа</w:t>
      </w:r>
      <w:r w:rsidRPr="009D14FD">
        <w:rPr>
          <w:rFonts w:ascii="Times New Roman" w:hAnsi="Times New Roman" w:cs="Times New Roman"/>
          <w:sz w:val="24"/>
          <w:szCs w:val="24"/>
        </w:rPr>
        <w:t>ции учебника).</w:t>
      </w:r>
    </w:p>
    <w:p w:rsidR="005C767F" w:rsidRPr="009D14FD" w:rsidRDefault="005C767F" w:rsidP="005C767F">
      <w:pPr>
        <w:pStyle w:val="a4"/>
        <w:rPr>
          <w:rFonts w:ascii="Times New Roman" w:hAnsi="Times New Roman" w:cs="Times New Roman"/>
          <w:color w:val="333333"/>
          <w:sz w:val="24"/>
          <w:szCs w:val="24"/>
        </w:rPr>
      </w:pPr>
      <w:r w:rsidRPr="009D14FD">
        <w:rPr>
          <w:rFonts w:ascii="Times New Roman" w:hAnsi="Times New Roman" w:cs="Times New Roman"/>
          <w:sz w:val="24"/>
          <w:szCs w:val="24"/>
        </w:rPr>
        <w:t>При оценке учитываю</w:t>
      </w:r>
      <w:r>
        <w:rPr>
          <w:rFonts w:ascii="Times New Roman" w:hAnsi="Times New Roman" w:cs="Times New Roman"/>
          <w:sz w:val="24"/>
          <w:szCs w:val="24"/>
        </w:rPr>
        <w:t>тся число и характер ошибок (су</w:t>
      </w:r>
      <w:r w:rsidRPr="009D14FD">
        <w:rPr>
          <w:rFonts w:ascii="Times New Roman" w:hAnsi="Times New Roman" w:cs="Times New Roman"/>
          <w:sz w:val="24"/>
          <w:szCs w:val="24"/>
        </w:rPr>
        <w:t>щественные или несущественные).</w:t>
      </w:r>
    </w:p>
    <w:p w:rsidR="005C767F" w:rsidRPr="009D14FD" w:rsidRDefault="005C767F" w:rsidP="005C767F">
      <w:pPr>
        <w:pStyle w:val="a4"/>
        <w:rPr>
          <w:rFonts w:ascii="Times New Roman" w:hAnsi="Times New Roman" w:cs="Times New Roman"/>
          <w:color w:val="333333"/>
          <w:sz w:val="24"/>
          <w:szCs w:val="24"/>
        </w:rPr>
      </w:pPr>
      <w:r w:rsidRPr="009D14FD">
        <w:rPr>
          <w:rFonts w:ascii="Times New Roman" w:hAnsi="Times New Roman" w:cs="Times New Roman"/>
          <w:sz w:val="24"/>
          <w:szCs w:val="24"/>
        </w:rPr>
        <w:t>Существенные ошибк</w:t>
      </w:r>
      <w:r>
        <w:rPr>
          <w:rFonts w:ascii="Times New Roman" w:hAnsi="Times New Roman" w:cs="Times New Roman"/>
          <w:sz w:val="24"/>
          <w:szCs w:val="24"/>
        </w:rPr>
        <w:t>и связаны с недостаточной глуби</w:t>
      </w:r>
      <w:r w:rsidRPr="009D14FD">
        <w:rPr>
          <w:rFonts w:ascii="Times New Roman" w:hAnsi="Times New Roman" w:cs="Times New Roman"/>
          <w:sz w:val="24"/>
          <w:szCs w:val="24"/>
        </w:rPr>
        <w:t>ной и осознанностью ответа (например, уче</w:t>
      </w:r>
      <w:r>
        <w:rPr>
          <w:rFonts w:ascii="Times New Roman" w:hAnsi="Times New Roman" w:cs="Times New Roman"/>
          <w:sz w:val="24"/>
          <w:szCs w:val="24"/>
        </w:rPr>
        <w:t xml:space="preserve">ник неправильно указал основные </w:t>
      </w:r>
      <w:r w:rsidRPr="009D14FD">
        <w:rPr>
          <w:rFonts w:ascii="Times New Roman" w:hAnsi="Times New Roman" w:cs="Times New Roman"/>
          <w:sz w:val="24"/>
          <w:szCs w:val="24"/>
        </w:rPr>
        <w:t>признаки понятий, явлений, характерные с</w:t>
      </w:r>
      <w:r>
        <w:rPr>
          <w:rFonts w:ascii="Times New Roman" w:hAnsi="Times New Roman" w:cs="Times New Roman"/>
          <w:sz w:val="24"/>
          <w:szCs w:val="24"/>
        </w:rPr>
        <w:t xml:space="preserve">войства веществ, </w:t>
      </w:r>
      <w:r w:rsidRPr="009D14FD">
        <w:rPr>
          <w:rFonts w:ascii="Times New Roman" w:hAnsi="Times New Roman" w:cs="Times New Roman"/>
          <w:sz w:val="24"/>
          <w:szCs w:val="24"/>
        </w:rPr>
        <w:t>не</w:t>
      </w:r>
      <w:r>
        <w:rPr>
          <w:rFonts w:ascii="Times New Roman" w:hAnsi="Times New Roman" w:cs="Times New Roman"/>
          <w:sz w:val="24"/>
          <w:szCs w:val="24"/>
        </w:rPr>
        <w:t xml:space="preserve">правильно сформулировал закон, </w:t>
      </w:r>
      <w:r w:rsidRPr="009D14FD">
        <w:rPr>
          <w:rFonts w:ascii="Times New Roman" w:hAnsi="Times New Roman" w:cs="Times New Roman"/>
          <w:sz w:val="24"/>
          <w:szCs w:val="24"/>
        </w:rPr>
        <w:t>правило и т.д. или ученик н</w:t>
      </w:r>
      <w:r>
        <w:rPr>
          <w:rFonts w:ascii="Times New Roman" w:hAnsi="Times New Roman" w:cs="Times New Roman"/>
          <w:sz w:val="24"/>
          <w:szCs w:val="24"/>
        </w:rPr>
        <w:t xml:space="preserve">е смог применить теоретические </w:t>
      </w:r>
      <w:r w:rsidRPr="009D14FD">
        <w:rPr>
          <w:rFonts w:ascii="Times New Roman" w:hAnsi="Times New Roman" w:cs="Times New Roman"/>
          <w:sz w:val="24"/>
          <w:szCs w:val="24"/>
        </w:rPr>
        <w:t>знания</w:t>
      </w:r>
      <w:r>
        <w:rPr>
          <w:rFonts w:ascii="Times New Roman" w:hAnsi="Times New Roman" w:cs="Times New Roman"/>
          <w:sz w:val="24"/>
          <w:szCs w:val="24"/>
        </w:rPr>
        <w:t xml:space="preserve"> для объяснения и предсказания </w:t>
      </w:r>
      <w:r w:rsidRPr="009D14FD">
        <w:rPr>
          <w:rFonts w:ascii="Times New Roman" w:hAnsi="Times New Roman" w:cs="Times New Roman"/>
          <w:sz w:val="24"/>
          <w:szCs w:val="24"/>
        </w:rPr>
        <w:t>явлений, установлении причинно-следстве</w:t>
      </w:r>
      <w:r>
        <w:rPr>
          <w:rFonts w:ascii="Times New Roman" w:hAnsi="Times New Roman" w:cs="Times New Roman"/>
          <w:sz w:val="24"/>
          <w:szCs w:val="24"/>
        </w:rPr>
        <w:t>нных связей, сравнения и класси</w:t>
      </w:r>
      <w:r w:rsidRPr="009D14FD">
        <w:rPr>
          <w:rFonts w:ascii="Times New Roman" w:hAnsi="Times New Roman" w:cs="Times New Roman"/>
          <w:sz w:val="24"/>
          <w:szCs w:val="24"/>
        </w:rPr>
        <w:t>фикации явлений и т. п.).</w:t>
      </w:r>
    </w:p>
    <w:p w:rsidR="005C767F" w:rsidRPr="009D14FD" w:rsidRDefault="005C767F" w:rsidP="005C767F">
      <w:pPr>
        <w:pStyle w:val="a4"/>
        <w:rPr>
          <w:rFonts w:ascii="Times New Roman" w:hAnsi="Times New Roman" w:cs="Times New Roman"/>
          <w:color w:val="333333"/>
          <w:sz w:val="24"/>
          <w:szCs w:val="24"/>
        </w:rPr>
      </w:pPr>
      <w:r w:rsidRPr="009D14FD">
        <w:rPr>
          <w:rFonts w:ascii="Times New Roman" w:hAnsi="Times New Roman" w:cs="Times New Roman"/>
          <w:sz w:val="24"/>
          <w:szCs w:val="24"/>
        </w:rPr>
        <w:t>Несущественные ош</w:t>
      </w:r>
      <w:r>
        <w:rPr>
          <w:rFonts w:ascii="Times New Roman" w:hAnsi="Times New Roman" w:cs="Times New Roman"/>
          <w:sz w:val="24"/>
          <w:szCs w:val="24"/>
        </w:rPr>
        <w:t>ибки определяются неполнотой от</w:t>
      </w:r>
      <w:r w:rsidRPr="009D14FD">
        <w:rPr>
          <w:rFonts w:ascii="Times New Roman" w:hAnsi="Times New Roman" w:cs="Times New Roman"/>
          <w:sz w:val="24"/>
          <w:szCs w:val="24"/>
        </w:rPr>
        <w:t>вета (например, упуще</w:t>
      </w:r>
      <w:r>
        <w:rPr>
          <w:rFonts w:ascii="Times New Roman" w:hAnsi="Times New Roman" w:cs="Times New Roman"/>
          <w:sz w:val="24"/>
          <w:szCs w:val="24"/>
        </w:rPr>
        <w:t>ние из вида какого-либо нехарак</w:t>
      </w:r>
      <w:r w:rsidRPr="009D14FD">
        <w:rPr>
          <w:rFonts w:ascii="Times New Roman" w:hAnsi="Times New Roman" w:cs="Times New Roman"/>
          <w:sz w:val="24"/>
          <w:szCs w:val="24"/>
        </w:rPr>
        <w:t>терного факта при описании вещества, процесса). К ним можно отнести оговорки</w:t>
      </w:r>
      <w:r>
        <w:rPr>
          <w:rFonts w:ascii="Times New Roman" w:hAnsi="Times New Roman" w:cs="Times New Roman"/>
          <w:sz w:val="24"/>
          <w:szCs w:val="24"/>
        </w:rPr>
        <w:t>, описки, допущенные по невнима</w:t>
      </w:r>
      <w:r w:rsidRPr="009D14FD">
        <w:rPr>
          <w:rFonts w:ascii="Times New Roman" w:hAnsi="Times New Roman" w:cs="Times New Roman"/>
          <w:sz w:val="24"/>
          <w:szCs w:val="24"/>
        </w:rPr>
        <w:t>тельности (например, на два и более уравнений реакций в полном ионном виде допущена одна ошибка в обозначении заряда иона).</w:t>
      </w:r>
    </w:p>
    <w:p w:rsidR="005C767F" w:rsidRPr="009D14FD" w:rsidRDefault="005C767F" w:rsidP="005C767F">
      <w:pPr>
        <w:pStyle w:val="a4"/>
        <w:rPr>
          <w:rFonts w:ascii="Times New Roman" w:hAnsi="Times New Roman" w:cs="Times New Roman"/>
          <w:color w:val="333333"/>
          <w:sz w:val="24"/>
          <w:szCs w:val="24"/>
        </w:rPr>
      </w:pPr>
      <w:r w:rsidRPr="009D14FD">
        <w:rPr>
          <w:rFonts w:ascii="Times New Roman" w:hAnsi="Times New Roman" w:cs="Times New Roman"/>
          <w:sz w:val="24"/>
          <w:szCs w:val="24"/>
        </w:rPr>
        <w:t>Результаты обучения проверяются в процессе устных и письменных ответов учащихся, а также при выполнении ими химического эксперимента.</w:t>
      </w:r>
    </w:p>
    <w:p w:rsidR="005C767F" w:rsidRPr="00FB7A55" w:rsidRDefault="005C767F" w:rsidP="005C767F">
      <w:pPr>
        <w:pStyle w:val="a4"/>
        <w:jc w:val="center"/>
        <w:rPr>
          <w:rFonts w:ascii="Times New Roman" w:hAnsi="Times New Roman" w:cs="Times New Roman"/>
          <w:color w:val="333333"/>
          <w:sz w:val="24"/>
          <w:szCs w:val="24"/>
        </w:rPr>
      </w:pPr>
      <w:r w:rsidRPr="00FB7A55">
        <w:rPr>
          <w:rFonts w:ascii="Times New Roman" w:hAnsi="Times New Roman" w:cs="Times New Roman"/>
          <w:b/>
          <w:bCs/>
          <w:sz w:val="24"/>
          <w:szCs w:val="24"/>
        </w:rPr>
        <w:t>Оценка устного ответа</w:t>
      </w:r>
    </w:p>
    <w:p w:rsidR="005C767F" w:rsidRPr="009D14FD" w:rsidRDefault="005C767F" w:rsidP="005C767F">
      <w:pPr>
        <w:pStyle w:val="a4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9D14FD">
        <w:rPr>
          <w:rFonts w:ascii="Times New Roman" w:hAnsi="Times New Roman" w:cs="Times New Roman"/>
          <w:b/>
          <w:bCs/>
          <w:sz w:val="24"/>
          <w:szCs w:val="24"/>
        </w:rPr>
        <w:t>Оценка «5»:</w:t>
      </w:r>
    </w:p>
    <w:p w:rsidR="005C767F" w:rsidRPr="009D14FD" w:rsidRDefault="005C767F" w:rsidP="005C767F">
      <w:pPr>
        <w:pStyle w:val="a4"/>
        <w:numPr>
          <w:ilvl w:val="0"/>
          <w:numId w:val="25"/>
        </w:numPr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9D14FD">
        <w:rPr>
          <w:rFonts w:ascii="Times New Roman" w:hAnsi="Times New Roman" w:cs="Times New Roman"/>
          <w:sz w:val="24"/>
          <w:szCs w:val="24"/>
        </w:rPr>
        <w:t>ответ полный и правильный на основании изученных теорий;</w:t>
      </w:r>
    </w:p>
    <w:p w:rsidR="005C767F" w:rsidRPr="009D14FD" w:rsidRDefault="005C767F" w:rsidP="005C767F">
      <w:pPr>
        <w:pStyle w:val="a4"/>
        <w:numPr>
          <w:ilvl w:val="0"/>
          <w:numId w:val="25"/>
        </w:numPr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9D14FD">
        <w:rPr>
          <w:rFonts w:ascii="Times New Roman" w:hAnsi="Times New Roman" w:cs="Times New Roman"/>
          <w:sz w:val="24"/>
          <w:szCs w:val="24"/>
        </w:rPr>
        <w:t>материал изложен в определенной логической пос</w:t>
      </w:r>
      <w:r>
        <w:rPr>
          <w:rFonts w:ascii="Times New Roman" w:hAnsi="Times New Roman" w:cs="Times New Roman"/>
          <w:sz w:val="24"/>
          <w:szCs w:val="24"/>
        </w:rPr>
        <w:t xml:space="preserve">ледовательности, литературным </w:t>
      </w:r>
      <w:r w:rsidRPr="009D14FD">
        <w:rPr>
          <w:rFonts w:ascii="Times New Roman" w:hAnsi="Times New Roman" w:cs="Times New Roman"/>
          <w:sz w:val="24"/>
          <w:szCs w:val="24"/>
        </w:rPr>
        <w:t>языком;</w:t>
      </w:r>
    </w:p>
    <w:p w:rsidR="005C767F" w:rsidRPr="009D14FD" w:rsidRDefault="005C767F" w:rsidP="005C767F">
      <w:pPr>
        <w:pStyle w:val="a4"/>
        <w:numPr>
          <w:ilvl w:val="0"/>
          <w:numId w:val="25"/>
        </w:numPr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9D14FD">
        <w:rPr>
          <w:rFonts w:ascii="Times New Roman" w:hAnsi="Times New Roman" w:cs="Times New Roman"/>
          <w:sz w:val="24"/>
          <w:szCs w:val="24"/>
        </w:rPr>
        <w:t>ответ самостоятельный.</w:t>
      </w:r>
    </w:p>
    <w:p w:rsidR="005C767F" w:rsidRPr="009D14FD" w:rsidRDefault="005C767F" w:rsidP="005C767F">
      <w:pPr>
        <w:pStyle w:val="a4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9D14FD">
        <w:rPr>
          <w:rFonts w:ascii="Times New Roman" w:hAnsi="Times New Roman" w:cs="Times New Roman"/>
          <w:b/>
          <w:bCs/>
          <w:sz w:val="24"/>
          <w:szCs w:val="24"/>
        </w:rPr>
        <w:t>Оценка «4»:</w:t>
      </w:r>
    </w:p>
    <w:p w:rsidR="005C767F" w:rsidRPr="009D14FD" w:rsidRDefault="005C767F" w:rsidP="005C767F">
      <w:pPr>
        <w:pStyle w:val="a4"/>
        <w:numPr>
          <w:ilvl w:val="0"/>
          <w:numId w:val="25"/>
        </w:numPr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9D14FD">
        <w:rPr>
          <w:rFonts w:ascii="Times New Roman" w:hAnsi="Times New Roman" w:cs="Times New Roman"/>
          <w:sz w:val="24"/>
          <w:szCs w:val="24"/>
        </w:rPr>
        <w:t>ответ полный и правильный на основании изученных теорий;</w:t>
      </w:r>
    </w:p>
    <w:p w:rsidR="005C767F" w:rsidRPr="009D14FD" w:rsidRDefault="005C767F" w:rsidP="005C767F">
      <w:pPr>
        <w:pStyle w:val="a4"/>
        <w:numPr>
          <w:ilvl w:val="0"/>
          <w:numId w:val="25"/>
        </w:numPr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9D14FD">
        <w:rPr>
          <w:rFonts w:ascii="Times New Roman" w:hAnsi="Times New Roman" w:cs="Times New Roman"/>
          <w:sz w:val="24"/>
          <w:szCs w:val="24"/>
        </w:rPr>
        <w:t xml:space="preserve">материал изложен в определенной </w:t>
      </w:r>
      <w:r>
        <w:rPr>
          <w:rFonts w:ascii="Times New Roman" w:hAnsi="Times New Roman" w:cs="Times New Roman"/>
          <w:sz w:val="24"/>
          <w:szCs w:val="24"/>
        </w:rPr>
        <w:t>логической последо</w:t>
      </w:r>
      <w:r w:rsidRPr="009D14FD">
        <w:rPr>
          <w:rFonts w:ascii="Times New Roman" w:hAnsi="Times New Roman" w:cs="Times New Roman"/>
          <w:sz w:val="24"/>
          <w:szCs w:val="24"/>
        </w:rPr>
        <w:t>вательности, при этом допущены две-три несущественные ошибки, исправленные по требованию учителя.</w:t>
      </w:r>
    </w:p>
    <w:p w:rsidR="005C767F" w:rsidRPr="009D14FD" w:rsidRDefault="005C767F" w:rsidP="005C767F">
      <w:pPr>
        <w:pStyle w:val="a4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9D14FD">
        <w:rPr>
          <w:rFonts w:ascii="Times New Roman" w:hAnsi="Times New Roman" w:cs="Times New Roman"/>
          <w:b/>
          <w:bCs/>
          <w:sz w:val="24"/>
          <w:szCs w:val="24"/>
        </w:rPr>
        <w:t>Оценка «3»:</w:t>
      </w:r>
    </w:p>
    <w:p w:rsidR="005C767F" w:rsidRPr="009D14FD" w:rsidRDefault="005C767F" w:rsidP="005C767F">
      <w:pPr>
        <w:pStyle w:val="a4"/>
        <w:numPr>
          <w:ilvl w:val="0"/>
          <w:numId w:val="25"/>
        </w:numPr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9D14FD">
        <w:rPr>
          <w:rFonts w:ascii="Times New Roman" w:hAnsi="Times New Roman" w:cs="Times New Roman"/>
          <w:sz w:val="24"/>
          <w:szCs w:val="24"/>
        </w:rPr>
        <w:t>ответ полный, но при этом допущена существенная ошибка или ответ неполный, несвязный.</w:t>
      </w:r>
    </w:p>
    <w:p w:rsidR="005C767F" w:rsidRPr="009D14FD" w:rsidRDefault="005C767F" w:rsidP="005C767F">
      <w:pPr>
        <w:pStyle w:val="a4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Оценка «2»:</w:t>
      </w:r>
    </w:p>
    <w:p w:rsidR="005C767F" w:rsidRPr="009D14FD" w:rsidRDefault="005C767F" w:rsidP="005C767F">
      <w:pPr>
        <w:pStyle w:val="a4"/>
        <w:numPr>
          <w:ilvl w:val="0"/>
          <w:numId w:val="25"/>
        </w:numPr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9D14FD">
        <w:rPr>
          <w:rFonts w:ascii="Times New Roman" w:hAnsi="Times New Roman" w:cs="Times New Roman"/>
          <w:sz w:val="24"/>
          <w:szCs w:val="24"/>
        </w:rPr>
        <w:t>при ответе обнару</w:t>
      </w:r>
      <w:r>
        <w:rPr>
          <w:rFonts w:ascii="Times New Roman" w:hAnsi="Times New Roman" w:cs="Times New Roman"/>
          <w:sz w:val="24"/>
          <w:szCs w:val="24"/>
        </w:rPr>
        <w:t>жено непонимание учащимся основ</w:t>
      </w:r>
      <w:r w:rsidRPr="009D14FD">
        <w:rPr>
          <w:rFonts w:ascii="Times New Roman" w:hAnsi="Times New Roman" w:cs="Times New Roman"/>
          <w:sz w:val="24"/>
          <w:szCs w:val="24"/>
        </w:rPr>
        <w:t>ного содержания уче</w:t>
      </w:r>
      <w:r>
        <w:rPr>
          <w:rFonts w:ascii="Times New Roman" w:hAnsi="Times New Roman" w:cs="Times New Roman"/>
          <w:sz w:val="24"/>
          <w:szCs w:val="24"/>
        </w:rPr>
        <w:t>бного материала или допущены су</w:t>
      </w:r>
      <w:r w:rsidRPr="009D14FD">
        <w:rPr>
          <w:rFonts w:ascii="Times New Roman" w:hAnsi="Times New Roman" w:cs="Times New Roman"/>
          <w:sz w:val="24"/>
          <w:szCs w:val="24"/>
        </w:rPr>
        <w:t>щественные ошибки, которые учащийся не может испра</w:t>
      </w:r>
      <w:r w:rsidRPr="009D14FD">
        <w:rPr>
          <w:rFonts w:ascii="Times New Roman" w:hAnsi="Times New Roman" w:cs="Times New Roman"/>
          <w:sz w:val="24"/>
          <w:szCs w:val="24"/>
        </w:rPr>
        <w:softHyphen/>
        <w:t xml:space="preserve">вить при </w:t>
      </w:r>
      <w:r>
        <w:rPr>
          <w:rFonts w:ascii="Times New Roman" w:hAnsi="Times New Roman" w:cs="Times New Roman"/>
          <w:sz w:val="24"/>
          <w:szCs w:val="24"/>
        </w:rPr>
        <w:t>наводящих вопросах учителя.</w:t>
      </w:r>
    </w:p>
    <w:p w:rsidR="005C767F" w:rsidRPr="00FB7A55" w:rsidRDefault="005C767F" w:rsidP="005C767F">
      <w:pPr>
        <w:pStyle w:val="a4"/>
        <w:jc w:val="center"/>
        <w:rPr>
          <w:rFonts w:ascii="Times New Roman" w:hAnsi="Times New Roman" w:cs="Times New Roman"/>
          <w:color w:val="333333"/>
          <w:sz w:val="24"/>
          <w:szCs w:val="24"/>
        </w:rPr>
      </w:pPr>
      <w:r w:rsidRPr="00FB7A55">
        <w:rPr>
          <w:rFonts w:ascii="Times New Roman" w:hAnsi="Times New Roman" w:cs="Times New Roman"/>
          <w:b/>
          <w:bCs/>
          <w:sz w:val="24"/>
          <w:szCs w:val="24"/>
        </w:rPr>
        <w:t>Оценка письменных работ</w:t>
      </w:r>
    </w:p>
    <w:p w:rsidR="005C767F" w:rsidRPr="00FB7A55" w:rsidRDefault="005C767F" w:rsidP="005C767F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FB7A55">
        <w:rPr>
          <w:rFonts w:ascii="Times New Roman" w:hAnsi="Times New Roman" w:cs="Times New Roman"/>
          <w:b/>
          <w:bCs/>
          <w:iCs/>
          <w:sz w:val="24"/>
          <w:szCs w:val="24"/>
          <w:u w:val="single"/>
        </w:rPr>
        <w:t>Оценка экспериментальных умений</w:t>
      </w:r>
    </w:p>
    <w:p w:rsidR="005C767F" w:rsidRPr="009D14FD" w:rsidRDefault="005C767F" w:rsidP="005C767F">
      <w:pPr>
        <w:pStyle w:val="a4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9D14FD">
        <w:rPr>
          <w:rFonts w:ascii="Times New Roman" w:hAnsi="Times New Roman" w:cs="Times New Roman"/>
          <w:sz w:val="24"/>
          <w:szCs w:val="24"/>
        </w:rPr>
        <w:t>Оценка ставится н</w:t>
      </w:r>
      <w:r>
        <w:rPr>
          <w:rFonts w:ascii="Times New Roman" w:hAnsi="Times New Roman" w:cs="Times New Roman"/>
          <w:sz w:val="24"/>
          <w:szCs w:val="24"/>
        </w:rPr>
        <w:t>а основании наблюдения за учащи</w:t>
      </w:r>
      <w:r w:rsidRPr="009D14FD">
        <w:rPr>
          <w:rFonts w:ascii="Times New Roman" w:hAnsi="Times New Roman" w:cs="Times New Roman"/>
          <w:sz w:val="24"/>
          <w:szCs w:val="24"/>
        </w:rPr>
        <w:t>мися и письменного отчета за работу.</w:t>
      </w:r>
    </w:p>
    <w:p w:rsidR="005C767F" w:rsidRPr="009D14FD" w:rsidRDefault="005C767F" w:rsidP="005C767F">
      <w:pPr>
        <w:pStyle w:val="a4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9D14FD">
        <w:rPr>
          <w:rFonts w:ascii="Times New Roman" w:hAnsi="Times New Roman" w:cs="Times New Roman"/>
          <w:b/>
          <w:bCs/>
          <w:sz w:val="24"/>
          <w:szCs w:val="24"/>
        </w:rPr>
        <w:t>Оценка «5»</w:t>
      </w:r>
      <w:r w:rsidRPr="009D14FD">
        <w:rPr>
          <w:rFonts w:ascii="Times New Roman" w:hAnsi="Times New Roman" w:cs="Times New Roman"/>
          <w:sz w:val="24"/>
          <w:szCs w:val="24"/>
        </w:rPr>
        <w:t>:</w:t>
      </w:r>
    </w:p>
    <w:p w:rsidR="005C767F" w:rsidRPr="009D14FD" w:rsidRDefault="005C767F" w:rsidP="005C767F">
      <w:pPr>
        <w:pStyle w:val="a4"/>
        <w:numPr>
          <w:ilvl w:val="0"/>
          <w:numId w:val="25"/>
        </w:numPr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9D14FD">
        <w:rPr>
          <w:rFonts w:ascii="Times New Roman" w:hAnsi="Times New Roman" w:cs="Times New Roman"/>
          <w:sz w:val="24"/>
          <w:szCs w:val="24"/>
        </w:rPr>
        <w:t>работа выполнена пол</w:t>
      </w:r>
      <w:r>
        <w:rPr>
          <w:rFonts w:ascii="Times New Roman" w:hAnsi="Times New Roman" w:cs="Times New Roman"/>
          <w:sz w:val="24"/>
          <w:szCs w:val="24"/>
        </w:rPr>
        <w:t>ностью и правильно, сделаны пра</w:t>
      </w:r>
      <w:r w:rsidRPr="009D14FD">
        <w:rPr>
          <w:rFonts w:ascii="Times New Roman" w:hAnsi="Times New Roman" w:cs="Times New Roman"/>
          <w:sz w:val="24"/>
          <w:szCs w:val="24"/>
        </w:rPr>
        <w:t>вильные наблюдения и выводы;</w:t>
      </w:r>
    </w:p>
    <w:p w:rsidR="005C767F" w:rsidRPr="009D14FD" w:rsidRDefault="005C767F" w:rsidP="005C767F">
      <w:pPr>
        <w:pStyle w:val="a4"/>
        <w:numPr>
          <w:ilvl w:val="0"/>
          <w:numId w:val="25"/>
        </w:numPr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9D14FD">
        <w:rPr>
          <w:rFonts w:ascii="Times New Roman" w:hAnsi="Times New Roman" w:cs="Times New Roman"/>
          <w:sz w:val="24"/>
          <w:szCs w:val="24"/>
        </w:rPr>
        <w:t>эксперимент осуществлен по плану с учетом техники безопасности и правил работы с веществам</w:t>
      </w:r>
      <w:r>
        <w:rPr>
          <w:rFonts w:ascii="Times New Roman" w:hAnsi="Times New Roman" w:cs="Times New Roman"/>
          <w:sz w:val="24"/>
          <w:szCs w:val="24"/>
        </w:rPr>
        <w:t>и и оборудова</w:t>
      </w:r>
      <w:r w:rsidRPr="009D14FD">
        <w:rPr>
          <w:rFonts w:ascii="Times New Roman" w:hAnsi="Times New Roman" w:cs="Times New Roman"/>
          <w:sz w:val="24"/>
          <w:szCs w:val="24"/>
        </w:rPr>
        <w:t>нием;</w:t>
      </w:r>
    </w:p>
    <w:p w:rsidR="005C767F" w:rsidRPr="009D14FD" w:rsidRDefault="005C767F" w:rsidP="005C767F">
      <w:pPr>
        <w:pStyle w:val="a4"/>
        <w:numPr>
          <w:ilvl w:val="0"/>
          <w:numId w:val="25"/>
        </w:numPr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проявлены </w:t>
      </w:r>
      <w:r w:rsidRPr="009D14FD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 xml:space="preserve">рганизационно-трудовые умения </w:t>
      </w:r>
      <w:r w:rsidRPr="009D14FD">
        <w:rPr>
          <w:rFonts w:ascii="Times New Roman" w:hAnsi="Times New Roman" w:cs="Times New Roman"/>
          <w:sz w:val="24"/>
          <w:szCs w:val="24"/>
        </w:rPr>
        <w:t>(поддерживаются чистота рабочег</w:t>
      </w:r>
      <w:r>
        <w:rPr>
          <w:rFonts w:ascii="Times New Roman" w:hAnsi="Times New Roman" w:cs="Times New Roman"/>
          <w:sz w:val="24"/>
          <w:szCs w:val="24"/>
        </w:rPr>
        <w:t>о места и порядок на столе, эко</w:t>
      </w:r>
      <w:r w:rsidRPr="009D14FD">
        <w:rPr>
          <w:rFonts w:ascii="Times New Roman" w:hAnsi="Times New Roman" w:cs="Times New Roman"/>
          <w:sz w:val="24"/>
          <w:szCs w:val="24"/>
        </w:rPr>
        <w:t>номно используются реактивы).</w:t>
      </w:r>
    </w:p>
    <w:p w:rsidR="005C767F" w:rsidRPr="009D14FD" w:rsidRDefault="005C767F" w:rsidP="005C767F">
      <w:pPr>
        <w:pStyle w:val="a4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9D14FD">
        <w:rPr>
          <w:rFonts w:ascii="Times New Roman" w:hAnsi="Times New Roman" w:cs="Times New Roman"/>
          <w:b/>
          <w:bCs/>
          <w:sz w:val="24"/>
          <w:szCs w:val="24"/>
        </w:rPr>
        <w:t>Оценка «4»</w:t>
      </w:r>
      <w:r w:rsidRPr="009D14FD">
        <w:rPr>
          <w:rFonts w:ascii="Times New Roman" w:hAnsi="Times New Roman" w:cs="Times New Roman"/>
          <w:sz w:val="24"/>
          <w:szCs w:val="24"/>
        </w:rPr>
        <w:t>:</w:t>
      </w:r>
    </w:p>
    <w:p w:rsidR="005C767F" w:rsidRPr="009D14FD" w:rsidRDefault="005C767F" w:rsidP="005C767F">
      <w:pPr>
        <w:pStyle w:val="a4"/>
        <w:numPr>
          <w:ilvl w:val="0"/>
          <w:numId w:val="25"/>
        </w:numPr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9D14FD">
        <w:rPr>
          <w:rFonts w:ascii="Times New Roman" w:hAnsi="Times New Roman" w:cs="Times New Roman"/>
          <w:sz w:val="24"/>
          <w:szCs w:val="24"/>
        </w:rPr>
        <w:lastRenderedPageBreak/>
        <w:t>работа выполнена п</w:t>
      </w:r>
      <w:r>
        <w:rPr>
          <w:rFonts w:ascii="Times New Roman" w:hAnsi="Times New Roman" w:cs="Times New Roman"/>
          <w:sz w:val="24"/>
          <w:szCs w:val="24"/>
        </w:rPr>
        <w:t>равильно, сделаны правильные на</w:t>
      </w:r>
      <w:r w:rsidRPr="009D14FD">
        <w:rPr>
          <w:rFonts w:ascii="Times New Roman" w:hAnsi="Times New Roman" w:cs="Times New Roman"/>
          <w:sz w:val="24"/>
          <w:szCs w:val="24"/>
        </w:rPr>
        <w:t>блюдения и выводы, но при этом эксперимент проведен не полностью или допу</w:t>
      </w:r>
      <w:r>
        <w:rPr>
          <w:rFonts w:ascii="Times New Roman" w:hAnsi="Times New Roman" w:cs="Times New Roman"/>
          <w:sz w:val="24"/>
          <w:szCs w:val="24"/>
        </w:rPr>
        <w:t>щены несущественные ошибки в ра</w:t>
      </w:r>
      <w:r w:rsidRPr="009D14FD">
        <w:rPr>
          <w:rFonts w:ascii="Times New Roman" w:hAnsi="Times New Roman" w:cs="Times New Roman"/>
          <w:sz w:val="24"/>
          <w:szCs w:val="24"/>
        </w:rPr>
        <w:t>боте с веществами и оборудованием</w:t>
      </w:r>
    </w:p>
    <w:p w:rsidR="005C767F" w:rsidRPr="009D14FD" w:rsidRDefault="005C767F" w:rsidP="005C767F">
      <w:pPr>
        <w:pStyle w:val="a4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9D14FD">
        <w:rPr>
          <w:rFonts w:ascii="Times New Roman" w:hAnsi="Times New Roman" w:cs="Times New Roman"/>
          <w:b/>
          <w:bCs/>
          <w:sz w:val="24"/>
          <w:szCs w:val="24"/>
        </w:rPr>
        <w:t>Оценка «3»</w:t>
      </w:r>
      <w:r w:rsidRPr="009D14FD">
        <w:rPr>
          <w:rFonts w:ascii="Times New Roman" w:hAnsi="Times New Roman" w:cs="Times New Roman"/>
          <w:sz w:val="24"/>
          <w:szCs w:val="24"/>
        </w:rPr>
        <w:t>:</w:t>
      </w:r>
    </w:p>
    <w:p w:rsidR="005C767F" w:rsidRPr="009D14FD" w:rsidRDefault="005C767F" w:rsidP="005C767F">
      <w:pPr>
        <w:pStyle w:val="a4"/>
        <w:numPr>
          <w:ilvl w:val="0"/>
          <w:numId w:val="25"/>
        </w:numPr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9D14FD">
        <w:rPr>
          <w:rFonts w:ascii="Times New Roman" w:hAnsi="Times New Roman" w:cs="Times New Roman"/>
          <w:sz w:val="24"/>
          <w:szCs w:val="24"/>
        </w:rPr>
        <w:t xml:space="preserve">работа выполнена правильно не менее чем наполовину или допущена существенная ошибка в ходе эксперимента, в объяснении, в оформлении работы, в соблюдении правил техники безопасности при работе </w:t>
      </w:r>
      <w:r>
        <w:rPr>
          <w:rFonts w:ascii="Times New Roman" w:hAnsi="Times New Roman" w:cs="Times New Roman"/>
          <w:sz w:val="24"/>
          <w:szCs w:val="24"/>
        </w:rPr>
        <w:t xml:space="preserve">с веществами и оборудованием, которая исправляется </w:t>
      </w:r>
      <w:r w:rsidRPr="009D14FD">
        <w:rPr>
          <w:rFonts w:ascii="Times New Roman" w:hAnsi="Times New Roman" w:cs="Times New Roman"/>
          <w:sz w:val="24"/>
          <w:szCs w:val="24"/>
        </w:rPr>
        <w:t>по требованию учителя.</w:t>
      </w:r>
    </w:p>
    <w:p w:rsidR="005C767F" w:rsidRPr="009D14FD" w:rsidRDefault="005C767F" w:rsidP="005C767F">
      <w:pPr>
        <w:pStyle w:val="a4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9D14FD">
        <w:rPr>
          <w:rFonts w:ascii="Times New Roman" w:hAnsi="Times New Roman" w:cs="Times New Roman"/>
          <w:b/>
          <w:bCs/>
          <w:sz w:val="24"/>
          <w:szCs w:val="24"/>
        </w:rPr>
        <w:t>Оценка «2»:</w:t>
      </w:r>
    </w:p>
    <w:p w:rsidR="005C767F" w:rsidRPr="00576A31" w:rsidRDefault="005C767F" w:rsidP="005C767F">
      <w:pPr>
        <w:pStyle w:val="a4"/>
        <w:numPr>
          <w:ilvl w:val="0"/>
          <w:numId w:val="25"/>
        </w:numPr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9D14FD">
        <w:rPr>
          <w:rFonts w:ascii="Times New Roman" w:hAnsi="Times New Roman" w:cs="Times New Roman"/>
          <w:sz w:val="24"/>
          <w:szCs w:val="24"/>
        </w:rPr>
        <w:t>допущены две (и более) существенные ошибки в ходе эксперимента, в объясн</w:t>
      </w:r>
      <w:r>
        <w:rPr>
          <w:rFonts w:ascii="Times New Roman" w:hAnsi="Times New Roman" w:cs="Times New Roman"/>
          <w:sz w:val="24"/>
          <w:szCs w:val="24"/>
        </w:rPr>
        <w:t>ении, в оформлении работы, в со</w:t>
      </w:r>
      <w:r w:rsidRPr="009D14FD">
        <w:rPr>
          <w:rFonts w:ascii="Times New Roman" w:hAnsi="Times New Roman" w:cs="Times New Roman"/>
          <w:sz w:val="24"/>
          <w:szCs w:val="24"/>
        </w:rPr>
        <w:t>блюдении правил техники безопасности при работе с веществами и оборудованием, которые учащийся не может исправить даже по требованию учителя.</w:t>
      </w:r>
    </w:p>
    <w:p w:rsidR="005C767F" w:rsidRPr="009D14FD" w:rsidRDefault="005C767F" w:rsidP="005C767F">
      <w:pPr>
        <w:pStyle w:val="a4"/>
        <w:ind w:left="720"/>
        <w:jc w:val="both"/>
        <w:rPr>
          <w:rFonts w:ascii="Times New Roman" w:hAnsi="Times New Roman" w:cs="Times New Roman"/>
          <w:color w:val="333333"/>
          <w:sz w:val="24"/>
          <w:szCs w:val="24"/>
        </w:rPr>
      </w:pPr>
    </w:p>
    <w:p w:rsidR="005C767F" w:rsidRPr="00FB7A55" w:rsidRDefault="005C767F" w:rsidP="005C767F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iCs/>
          <w:sz w:val="24"/>
          <w:szCs w:val="24"/>
          <w:u w:val="single"/>
        </w:rPr>
        <w:t xml:space="preserve">Оценка умений решать </w:t>
      </w:r>
      <w:r w:rsidRPr="00FB7A55">
        <w:rPr>
          <w:rFonts w:ascii="Times New Roman" w:hAnsi="Times New Roman" w:cs="Times New Roman"/>
          <w:b/>
          <w:bCs/>
          <w:iCs/>
          <w:sz w:val="24"/>
          <w:szCs w:val="24"/>
          <w:u w:val="single"/>
        </w:rPr>
        <w:t>экспериментальные задачи</w:t>
      </w:r>
    </w:p>
    <w:p w:rsidR="005C767F" w:rsidRPr="009D14FD" w:rsidRDefault="005C767F" w:rsidP="005C767F">
      <w:pPr>
        <w:pStyle w:val="a4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9D14FD">
        <w:rPr>
          <w:rFonts w:ascii="Times New Roman" w:hAnsi="Times New Roman" w:cs="Times New Roman"/>
          <w:b/>
          <w:bCs/>
          <w:sz w:val="24"/>
          <w:szCs w:val="24"/>
        </w:rPr>
        <w:t>Оценка «5»:</w:t>
      </w:r>
    </w:p>
    <w:p w:rsidR="005C767F" w:rsidRPr="009D14FD" w:rsidRDefault="005C767F" w:rsidP="005C767F">
      <w:pPr>
        <w:pStyle w:val="a4"/>
        <w:numPr>
          <w:ilvl w:val="0"/>
          <w:numId w:val="25"/>
        </w:numPr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9D14FD">
        <w:rPr>
          <w:rFonts w:ascii="Times New Roman" w:hAnsi="Times New Roman" w:cs="Times New Roman"/>
          <w:sz w:val="24"/>
          <w:szCs w:val="24"/>
        </w:rPr>
        <w:t>план решения составлен правильно;</w:t>
      </w:r>
    </w:p>
    <w:p w:rsidR="005C767F" w:rsidRPr="009D14FD" w:rsidRDefault="005C767F" w:rsidP="005C767F">
      <w:pPr>
        <w:pStyle w:val="a4"/>
        <w:numPr>
          <w:ilvl w:val="0"/>
          <w:numId w:val="25"/>
        </w:numPr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9D14FD">
        <w:rPr>
          <w:rFonts w:ascii="Times New Roman" w:hAnsi="Times New Roman" w:cs="Times New Roman"/>
          <w:sz w:val="24"/>
          <w:szCs w:val="24"/>
        </w:rPr>
        <w:t>правильно осуществлен подбор химических реактивов и оборудования;</w:t>
      </w:r>
    </w:p>
    <w:p w:rsidR="005C767F" w:rsidRPr="009D14FD" w:rsidRDefault="005C767F" w:rsidP="005C767F">
      <w:pPr>
        <w:pStyle w:val="a4"/>
        <w:numPr>
          <w:ilvl w:val="0"/>
          <w:numId w:val="25"/>
        </w:numPr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9D14FD">
        <w:rPr>
          <w:rFonts w:ascii="Times New Roman" w:hAnsi="Times New Roman" w:cs="Times New Roman"/>
          <w:sz w:val="24"/>
          <w:szCs w:val="24"/>
        </w:rPr>
        <w:t>дано полное объяснение и сделаны выводы.</w:t>
      </w:r>
    </w:p>
    <w:p w:rsidR="005C767F" w:rsidRPr="009D14FD" w:rsidRDefault="005C767F" w:rsidP="005C767F">
      <w:pPr>
        <w:pStyle w:val="a4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9D14FD">
        <w:rPr>
          <w:rFonts w:ascii="Times New Roman" w:hAnsi="Times New Roman" w:cs="Times New Roman"/>
          <w:b/>
          <w:bCs/>
          <w:sz w:val="24"/>
          <w:szCs w:val="24"/>
        </w:rPr>
        <w:t>Оценка «4»:</w:t>
      </w:r>
    </w:p>
    <w:p w:rsidR="005C767F" w:rsidRPr="009D14FD" w:rsidRDefault="005C767F" w:rsidP="005C767F">
      <w:pPr>
        <w:pStyle w:val="a4"/>
        <w:numPr>
          <w:ilvl w:val="0"/>
          <w:numId w:val="25"/>
        </w:numPr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9D14FD">
        <w:rPr>
          <w:rFonts w:ascii="Times New Roman" w:hAnsi="Times New Roman" w:cs="Times New Roman"/>
          <w:sz w:val="24"/>
          <w:szCs w:val="24"/>
        </w:rPr>
        <w:t>план решения составлен правильно;</w:t>
      </w:r>
    </w:p>
    <w:p w:rsidR="005C767F" w:rsidRPr="009D14FD" w:rsidRDefault="005C767F" w:rsidP="005C767F">
      <w:pPr>
        <w:pStyle w:val="a4"/>
        <w:numPr>
          <w:ilvl w:val="0"/>
          <w:numId w:val="25"/>
        </w:numPr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9D14FD">
        <w:rPr>
          <w:rFonts w:ascii="Times New Roman" w:hAnsi="Times New Roman" w:cs="Times New Roman"/>
          <w:sz w:val="24"/>
          <w:szCs w:val="24"/>
        </w:rPr>
        <w:t xml:space="preserve">правильно осуществлен подбор химических реактивом и оборудования, при этом </w:t>
      </w:r>
      <w:r>
        <w:rPr>
          <w:rFonts w:ascii="Times New Roman" w:hAnsi="Times New Roman" w:cs="Times New Roman"/>
          <w:sz w:val="24"/>
          <w:szCs w:val="24"/>
        </w:rPr>
        <w:t>допущено не более двух несущест</w:t>
      </w:r>
      <w:r w:rsidRPr="009D14FD">
        <w:rPr>
          <w:rFonts w:ascii="Times New Roman" w:hAnsi="Times New Roman" w:cs="Times New Roman"/>
          <w:sz w:val="24"/>
          <w:szCs w:val="24"/>
        </w:rPr>
        <w:t>венных ошибок в объяснении и выводах.</w:t>
      </w:r>
    </w:p>
    <w:p w:rsidR="005C767F" w:rsidRPr="009D14FD" w:rsidRDefault="005C767F" w:rsidP="005C767F">
      <w:pPr>
        <w:pStyle w:val="a4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9D14FD">
        <w:rPr>
          <w:rFonts w:ascii="Times New Roman" w:hAnsi="Times New Roman" w:cs="Times New Roman"/>
          <w:b/>
          <w:bCs/>
          <w:sz w:val="24"/>
          <w:szCs w:val="24"/>
        </w:rPr>
        <w:t>Оценка «3»:</w:t>
      </w:r>
    </w:p>
    <w:p w:rsidR="005C767F" w:rsidRPr="009D14FD" w:rsidRDefault="005C767F" w:rsidP="005C767F">
      <w:pPr>
        <w:pStyle w:val="a4"/>
        <w:numPr>
          <w:ilvl w:val="0"/>
          <w:numId w:val="25"/>
        </w:numPr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9D14FD">
        <w:rPr>
          <w:rFonts w:ascii="Times New Roman" w:hAnsi="Times New Roman" w:cs="Times New Roman"/>
          <w:sz w:val="24"/>
          <w:szCs w:val="24"/>
        </w:rPr>
        <w:t>план решения составлен правильно;</w:t>
      </w:r>
    </w:p>
    <w:p w:rsidR="005C767F" w:rsidRPr="009D14FD" w:rsidRDefault="005C767F" w:rsidP="005C767F">
      <w:pPr>
        <w:pStyle w:val="a4"/>
        <w:numPr>
          <w:ilvl w:val="0"/>
          <w:numId w:val="26"/>
        </w:numPr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9D14FD">
        <w:rPr>
          <w:rFonts w:ascii="Times New Roman" w:hAnsi="Times New Roman" w:cs="Times New Roman"/>
          <w:sz w:val="24"/>
          <w:szCs w:val="24"/>
        </w:rPr>
        <w:t>•правильно осуществлен подбор химических реактивов и оборудования, но допущена существенная ошибка в объяснении и выводах.</w:t>
      </w:r>
    </w:p>
    <w:p w:rsidR="005C767F" w:rsidRPr="009D14FD" w:rsidRDefault="005C767F" w:rsidP="005C767F">
      <w:pPr>
        <w:pStyle w:val="a4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9D14FD">
        <w:rPr>
          <w:rFonts w:ascii="Times New Roman" w:hAnsi="Times New Roman" w:cs="Times New Roman"/>
          <w:b/>
          <w:bCs/>
          <w:sz w:val="24"/>
          <w:szCs w:val="24"/>
        </w:rPr>
        <w:t>Оценка «2»:</w:t>
      </w:r>
    </w:p>
    <w:p w:rsidR="005C767F" w:rsidRPr="00576A31" w:rsidRDefault="005C767F" w:rsidP="005C767F">
      <w:pPr>
        <w:pStyle w:val="a4"/>
        <w:numPr>
          <w:ilvl w:val="0"/>
          <w:numId w:val="26"/>
        </w:numPr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9D14FD">
        <w:rPr>
          <w:rFonts w:ascii="Times New Roman" w:hAnsi="Times New Roman" w:cs="Times New Roman"/>
          <w:sz w:val="24"/>
          <w:szCs w:val="24"/>
        </w:rPr>
        <w:t>допущены две (и более) ошибки в плане решения, в подборе химических реак</w:t>
      </w:r>
      <w:r>
        <w:rPr>
          <w:rFonts w:ascii="Times New Roman" w:hAnsi="Times New Roman" w:cs="Times New Roman"/>
          <w:sz w:val="24"/>
          <w:szCs w:val="24"/>
        </w:rPr>
        <w:t>тивов и оборудования, в объясне</w:t>
      </w:r>
      <w:r w:rsidRPr="009D14FD">
        <w:rPr>
          <w:rFonts w:ascii="Times New Roman" w:hAnsi="Times New Roman" w:cs="Times New Roman"/>
          <w:sz w:val="24"/>
          <w:szCs w:val="24"/>
        </w:rPr>
        <w:t>нии и выводах.</w:t>
      </w:r>
    </w:p>
    <w:p w:rsidR="005C767F" w:rsidRDefault="005C767F" w:rsidP="005C767F">
      <w:pPr>
        <w:pStyle w:val="a4"/>
        <w:ind w:left="720"/>
        <w:jc w:val="both"/>
        <w:rPr>
          <w:rFonts w:ascii="Times New Roman" w:hAnsi="Times New Roman" w:cs="Times New Roman"/>
          <w:color w:val="333333"/>
          <w:sz w:val="24"/>
          <w:szCs w:val="24"/>
        </w:rPr>
      </w:pPr>
    </w:p>
    <w:p w:rsidR="005C767F" w:rsidRPr="00576A31" w:rsidRDefault="005C767F" w:rsidP="005C767F">
      <w:pPr>
        <w:pStyle w:val="a4"/>
        <w:ind w:left="720"/>
        <w:jc w:val="both"/>
        <w:rPr>
          <w:rFonts w:ascii="Times New Roman" w:hAnsi="Times New Roman" w:cs="Times New Roman"/>
          <w:color w:val="333333"/>
          <w:sz w:val="24"/>
          <w:szCs w:val="24"/>
        </w:rPr>
      </w:pPr>
    </w:p>
    <w:p w:rsidR="005C767F" w:rsidRPr="00576A31" w:rsidRDefault="005C767F" w:rsidP="005C767F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iCs/>
          <w:sz w:val="24"/>
          <w:szCs w:val="24"/>
          <w:u w:val="single"/>
        </w:rPr>
        <w:t xml:space="preserve">Оценка умений решать расчетные </w:t>
      </w:r>
      <w:r w:rsidRPr="00576A31">
        <w:rPr>
          <w:rFonts w:ascii="Times New Roman" w:hAnsi="Times New Roman" w:cs="Times New Roman"/>
          <w:b/>
          <w:bCs/>
          <w:iCs/>
          <w:sz w:val="24"/>
          <w:szCs w:val="24"/>
          <w:u w:val="single"/>
        </w:rPr>
        <w:t>задачи</w:t>
      </w:r>
    </w:p>
    <w:p w:rsidR="005C767F" w:rsidRPr="009D14FD" w:rsidRDefault="005C767F" w:rsidP="005C767F">
      <w:pPr>
        <w:pStyle w:val="a4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9D14FD">
        <w:rPr>
          <w:rFonts w:ascii="Times New Roman" w:hAnsi="Times New Roman" w:cs="Times New Roman"/>
          <w:b/>
          <w:bCs/>
          <w:sz w:val="24"/>
          <w:szCs w:val="24"/>
        </w:rPr>
        <w:t>Оценка «5</w:t>
      </w:r>
      <w:proofErr w:type="gramStart"/>
      <w:r w:rsidRPr="009D14FD">
        <w:rPr>
          <w:rFonts w:ascii="Times New Roman" w:hAnsi="Times New Roman" w:cs="Times New Roman"/>
          <w:b/>
          <w:bCs/>
          <w:sz w:val="24"/>
          <w:szCs w:val="24"/>
        </w:rPr>
        <w:t>»:</w:t>
      </w:r>
      <w:r w:rsidRPr="009D14FD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9D14FD">
        <w:rPr>
          <w:rFonts w:ascii="Times New Roman" w:hAnsi="Times New Roman" w:cs="Times New Roman"/>
          <w:sz w:val="24"/>
          <w:szCs w:val="24"/>
        </w:rPr>
        <w:t xml:space="preserve"> логическом рассуждении и решении нет ошибок, за</w:t>
      </w:r>
      <w:r w:rsidRPr="009D14FD">
        <w:rPr>
          <w:rFonts w:ascii="Times New Roman" w:hAnsi="Times New Roman" w:cs="Times New Roman"/>
          <w:sz w:val="24"/>
          <w:szCs w:val="24"/>
        </w:rPr>
        <w:softHyphen/>
        <w:t>дача решена рациональным способом.</w:t>
      </w:r>
    </w:p>
    <w:p w:rsidR="005C767F" w:rsidRPr="009D14FD" w:rsidRDefault="005C767F" w:rsidP="005C767F">
      <w:pPr>
        <w:pStyle w:val="a4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9D14FD">
        <w:rPr>
          <w:rFonts w:ascii="Times New Roman" w:hAnsi="Times New Roman" w:cs="Times New Roman"/>
          <w:b/>
          <w:bCs/>
          <w:sz w:val="24"/>
          <w:szCs w:val="24"/>
        </w:rPr>
        <w:t>Оценка «4</w:t>
      </w:r>
      <w:proofErr w:type="gramStart"/>
      <w:r w:rsidRPr="009D14FD">
        <w:rPr>
          <w:rFonts w:ascii="Times New Roman" w:hAnsi="Times New Roman" w:cs="Times New Roman"/>
          <w:b/>
          <w:bCs/>
          <w:sz w:val="24"/>
          <w:szCs w:val="24"/>
        </w:rPr>
        <w:t>»:</w:t>
      </w:r>
      <w:r>
        <w:rPr>
          <w:rFonts w:ascii="Times New Roman" w:hAnsi="Times New Roman" w:cs="Times New Roman"/>
          <w:sz w:val="24"/>
          <w:szCs w:val="24"/>
        </w:rPr>
        <w:t>в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логическом </w:t>
      </w:r>
      <w:r w:rsidRPr="009D14FD">
        <w:rPr>
          <w:rFonts w:ascii="Times New Roman" w:hAnsi="Times New Roman" w:cs="Times New Roman"/>
          <w:sz w:val="24"/>
          <w:szCs w:val="24"/>
        </w:rPr>
        <w:t>рассуждении и решени</w:t>
      </w:r>
      <w:r>
        <w:rPr>
          <w:rFonts w:ascii="Times New Roman" w:hAnsi="Times New Roman" w:cs="Times New Roman"/>
          <w:sz w:val="24"/>
          <w:szCs w:val="24"/>
        </w:rPr>
        <w:t>и нет существен</w:t>
      </w:r>
      <w:r w:rsidRPr="009D14FD">
        <w:rPr>
          <w:rFonts w:ascii="Times New Roman" w:hAnsi="Times New Roman" w:cs="Times New Roman"/>
          <w:sz w:val="24"/>
          <w:szCs w:val="24"/>
        </w:rPr>
        <w:t>ных ошибок, но задача решена нерациональным способом или допущено не более двух несущественных ошибок.</w:t>
      </w:r>
    </w:p>
    <w:p w:rsidR="005C767F" w:rsidRPr="009D14FD" w:rsidRDefault="005C767F" w:rsidP="005C767F">
      <w:pPr>
        <w:pStyle w:val="a4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9D14FD">
        <w:rPr>
          <w:rFonts w:ascii="Times New Roman" w:hAnsi="Times New Roman" w:cs="Times New Roman"/>
          <w:b/>
          <w:bCs/>
          <w:sz w:val="24"/>
          <w:szCs w:val="24"/>
        </w:rPr>
        <w:t>Оценка «3»:</w:t>
      </w:r>
      <w:r>
        <w:rPr>
          <w:rFonts w:ascii="Times New Roman" w:hAnsi="Times New Roman" w:cs="Times New Roman"/>
          <w:sz w:val="24"/>
          <w:szCs w:val="24"/>
        </w:rPr>
        <w:t xml:space="preserve"> в логическом </w:t>
      </w:r>
      <w:r w:rsidRPr="009D14FD">
        <w:rPr>
          <w:rFonts w:ascii="Times New Roman" w:hAnsi="Times New Roman" w:cs="Times New Roman"/>
          <w:sz w:val="24"/>
          <w:szCs w:val="24"/>
        </w:rPr>
        <w:t>рассуждении нет существенных ошибок, но допущена существенная ошибка в матема</w:t>
      </w:r>
      <w:r>
        <w:rPr>
          <w:rFonts w:ascii="Times New Roman" w:hAnsi="Times New Roman" w:cs="Times New Roman"/>
          <w:sz w:val="24"/>
          <w:szCs w:val="24"/>
        </w:rPr>
        <w:t>тических расчетах.</w:t>
      </w:r>
    </w:p>
    <w:p w:rsidR="005C767F" w:rsidRDefault="005C767F" w:rsidP="005C767F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9D14FD">
        <w:rPr>
          <w:rFonts w:ascii="Times New Roman" w:hAnsi="Times New Roman" w:cs="Times New Roman"/>
          <w:b/>
          <w:bCs/>
          <w:sz w:val="24"/>
          <w:szCs w:val="24"/>
        </w:rPr>
        <w:t>Оценка «2</w:t>
      </w:r>
      <w:proofErr w:type="gramStart"/>
      <w:r w:rsidRPr="009D14FD">
        <w:rPr>
          <w:rFonts w:ascii="Times New Roman" w:hAnsi="Times New Roman" w:cs="Times New Roman"/>
          <w:b/>
          <w:bCs/>
          <w:sz w:val="24"/>
          <w:szCs w:val="24"/>
        </w:rPr>
        <w:t>»:</w:t>
      </w:r>
      <w:r w:rsidRPr="009D14FD">
        <w:rPr>
          <w:rFonts w:ascii="Times New Roman" w:hAnsi="Times New Roman" w:cs="Times New Roman"/>
          <w:sz w:val="24"/>
          <w:szCs w:val="24"/>
        </w:rPr>
        <w:t>имеются</w:t>
      </w:r>
      <w:proofErr w:type="gramEnd"/>
      <w:r w:rsidRPr="009D14FD">
        <w:rPr>
          <w:rFonts w:ascii="Times New Roman" w:hAnsi="Times New Roman" w:cs="Times New Roman"/>
          <w:sz w:val="24"/>
          <w:szCs w:val="24"/>
        </w:rPr>
        <w:t xml:space="preserve"> су</w:t>
      </w:r>
      <w:r>
        <w:rPr>
          <w:rFonts w:ascii="Times New Roman" w:hAnsi="Times New Roman" w:cs="Times New Roman"/>
          <w:sz w:val="24"/>
          <w:szCs w:val="24"/>
        </w:rPr>
        <w:t>щественные ошибки в логическом рассужде</w:t>
      </w:r>
      <w:r w:rsidRPr="009D14FD">
        <w:rPr>
          <w:rFonts w:ascii="Times New Roman" w:hAnsi="Times New Roman" w:cs="Times New Roman"/>
          <w:sz w:val="24"/>
          <w:szCs w:val="24"/>
        </w:rPr>
        <w:t>нии и в решении.</w:t>
      </w:r>
    </w:p>
    <w:p w:rsidR="005C767F" w:rsidRPr="009D14FD" w:rsidRDefault="005C767F" w:rsidP="005C767F">
      <w:pPr>
        <w:pStyle w:val="a4"/>
        <w:jc w:val="both"/>
        <w:rPr>
          <w:rFonts w:ascii="Times New Roman" w:hAnsi="Times New Roman" w:cs="Times New Roman"/>
          <w:color w:val="333333"/>
          <w:sz w:val="24"/>
          <w:szCs w:val="24"/>
        </w:rPr>
      </w:pPr>
    </w:p>
    <w:p w:rsidR="005C767F" w:rsidRPr="00576A31" w:rsidRDefault="005C767F" w:rsidP="005C767F">
      <w:pPr>
        <w:pStyle w:val="a4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b/>
          <w:bCs/>
          <w:iCs/>
          <w:sz w:val="24"/>
          <w:szCs w:val="24"/>
          <w:u w:val="single"/>
        </w:rPr>
        <w:t xml:space="preserve">Оценка письменных </w:t>
      </w:r>
      <w:r w:rsidRPr="00576A31">
        <w:rPr>
          <w:rFonts w:ascii="Times New Roman" w:hAnsi="Times New Roman" w:cs="Times New Roman"/>
          <w:b/>
          <w:bCs/>
          <w:iCs/>
          <w:sz w:val="24"/>
          <w:szCs w:val="24"/>
          <w:u w:val="single"/>
        </w:rPr>
        <w:t>контрольных работ</w:t>
      </w:r>
    </w:p>
    <w:p w:rsidR="005C767F" w:rsidRPr="009D14FD" w:rsidRDefault="005C767F" w:rsidP="005C767F">
      <w:pPr>
        <w:pStyle w:val="a4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9D14FD">
        <w:rPr>
          <w:rFonts w:ascii="Times New Roman" w:hAnsi="Times New Roman" w:cs="Times New Roman"/>
          <w:b/>
          <w:bCs/>
          <w:sz w:val="24"/>
          <w:szCs w:val="24"/>
        </w:rPr>
        <w:t>Оценка «5»:</w:t>
      </w:r>
      <w:r w:rsidRPr="009D14FD">
        <w:rPr>
          <w:rFonts w:ascii="Times New Roman" w:hAnsi="Times New Roman" w:cs="Times New Roman"/>
          <w:sz w:val="24"/>
          <w:szCs w:val="24"/>
        </w:rPr>
        <w:t>ответ полный и правильный, возможна несущественная ошибка.</w:t>
      </w:r>
    </w:p>
    <w:p w:rsidR="005C767F" w:rsidRPr="009D14FD" w:rsidRDefault="005C767F" w:rsidP="005C767F">
      <w:pPr>
        <w:pStyle w:val="a4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9D14FD">
        <w:rPr>
          <w:rFonts w:ascii="Times New Roman" w:hAnsi="Times New Roman" w:cs="Times New Roman"/>
          <w:b/>
          <w:bCs/>
          <w:sz w:val="24"/>
          <w:szCs w:val="24"/>
        </w:rPr>
        <w:t>Оценка «4»:</w:t>
      </w:r>
      <w:r w:rsidRPr="009D14FD">
        <w:rPr>
          <w:rFonts w:ascii="Times New Roman" w:hAnsi="Times New Roman" w:cs="Times New Roman"/>
          <w:sz w:val="24"/>
          <w:szCs w:val="24"/>
        </w:rPr>
        <w:t xml:space="preserve">ответ неполный или </w:t>
      </w:r>
      <w:r>
        <w:rPr>
          <w:rFonts w:ascii="Times New Roman" w:hAnsi="Times New Roman" w:cs="Times New Roman"/>
          <w:sz w:val="24"/>
          <w:szCs w:val="24"/>
        </w:rPr>
        <w:t>допущено не более двух несущест</w:t>
      </w:r>
      <w:r w:rsidRPr="009D14FD">
        <w:rPr>
          <w:rFonts w:ascii="Times New Roman" w:hAnsi="Times New Roman" w:cs="Times New Roman"/>
          <w:sz w:val="24"/>
          <w:szCs w:val="24"/>
        </w:rPr>
        <w:t>венных ошибок.</w:t>
      </w:r>
    </w:p>
    <w:p w:rsidR="005C767F" w:rsidRPr="009D14FD" w:rsidRDefault="005C767F" w:rsidP="005C767F">
      <w:pPr>
        <w:pStyle w:val="a4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9D14FD">
        <w:rPr>
          <w:rFonts w:ascii="Times New Roman" w:hAnsi="Times New Roman" w:cs="Times New Roman"/>
          <w:b/>
          <w:bCs/>
          <w:sz w:val="24"/>
          <w:szCs w:val="24"/>
        </w:rPr>
        <w:t>Оценка «3»:</w:t>
      </w:r>
      <w:r w:rsidRPr="009D14FD">
        <w:rPr>
          <w:rFonts w:ascii="Times New Roman" w:hAnsi="Times New Roman" w:cs="Times New Roman"/>
          <w:sz w:val="24"/>
          <w:szCs w:val="24"/>
        </w:rPr>
        <w:t>работа выполнена не менее чем наполовину, допущена одна существенная оши</w:t>
      </w:r>
      <w:r>
        <w:rPr>
          <w:rFonts w:ascii="Times New Roman" w:hAnsi="Times New Roman" w:cs="Times New Roman"/>
          <w:sz w:val="24"/>
          <w:szCs w:val="24"/>
        </w:rPr>
        <w:t>бка и при этом две-три несущест</w:t>
      </w:r>
      <w:r w:rsidRPr="009D14FD">
        <w:rPr>
          <w:rFonts w:ascii="Times New Roman" w:hAnsi="Times New Roman" w:cs="Times New Roman"/>
          <w:sz w:val="24"/>
          <w:szCs w:val="24"/>
        </w:rPr>
        <w:t>венные.</w:t>
      </w:r>
    </w:p>
    <w:p w:rsidR="005C767F" w:rsidRPr="009D14FD" w:rsidRDefault="005C767F" w:rsidP="005C767F">
      <w:pPr>
        <w:pStyle w:val="a4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9D14FD">
        <w:rPr>
          <w:rFonts w:ascii="Times New Roman" w:hAnsi="Times New Roman" w:cs="Times New Roman"/>
          <w:b/>
          <w:bCs/>
          <w:sz w:val="24"/>
          <w:szCs w:val="24"/>
        </w:rPr>
        <w:t>Оценка «2»:</w:t>
      </w:r>
      <w:r w:rsidRPr="009D14FD">
        <w:rPr>
          <w:rFonts w:ascii="Times New Roman" w:hAnsi="Times New Roman" w:cs="Times New Roman"/>
          <w:sz w:val="24"/>
          <w:szCs w:val="24"/>
        </w:rPr>
        <w:t xml:space="preserve">работа выполнена </w:t>
      </w:r>
      <w:r>
        <w:rPr>
          <w:rFonts w:ascii="Times New Roman" w:hAnsi="Times New Roman" w:cs="Times New Roman"/>
          <w:sz w:val="24"/>
          <w:szCs w:val="24"/>
        </w:rPr>
        <w:t>меньше чем наполовину или содер</w:t>
      </w:r>
      <w:r w:rsidRPr="009D14FD">
        <w:rPr>
          <w:rFonts w:ascii="Times New Roman" w:hAnsi="Times New Roman" w:cs="Times New Roman"/>
          <w:sz w:val="24"/>
          <w:szCs w:val="24"/>
        </w:rPr>
        <w:t>жит несколько существенных ошибок.</w:t>
      </w:r>
    </w:p>
    <w:p w:rsidR="005C767F" w:rsidRPr="009D14FD" w:rsidRDefault="005C767F" w:rsidP="005C767F">
      <w:pPr>
        <w:pStyle w:val="a4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9D14FD">
        <w:rPr>
          <w:rFonts w:ascii="Times New Roman" w:hAnsi="Times New Roman" w:cs="Times New Roman"/>
          <w:sz w:val="24"/>
          <w:szCs w:val="24"/>
        </w:rPr>
        <w:t>При оценке выполне</w:t>
      </w:r>
      <w:r>
        <w:rPr>
          <w:rFonts w:ascii="Times New Roman" w:hAnsi="Times New Roman" w:cs="Times New Roman"/>
          <w:sz w:val="24"/>
          <w:szCs w:val="24"/>
        </w:rPr>
        <w:t>ния письменной контрольной рабо</w:t>
      </w:r>
      <w:r w:rsidRPr="009D14FD">
        <w:rPr>
          <w:rFonts w:ascii="Times New Roman" w:hAnsi="Times New Roman" w:cs="Times New Roman"/>
          <w:sz w:val="24"/>
          <w:szCs w:val="24"/>
        </w:rPr>
        <w:t>ты необходимо учитыва</w:t>
      </w:r>
      <w:r>
        <w:rPr>
          <w:rFonts w:ascii="Times New Roman" w:hAnsi="Times New Roman" w:cs="Times New Roman"/>
          <w:sz w:val="24"/>
          <w:szCs w:val="24"/>
        </w:rPr>
        <w:t>ть требования единого орфографи</w:t>
      </w:r>
      <w:r w:rsidRPr="009D14FD">
        <w:rPr>
          <w:rFonts w:ascii="Times New Roman" w:hAnsi="Times New Roman" w:cs="Times New Roman"/>
          <w:sz w:val="24"/>
          <w:szCs w:val="24"/>
        </w:rPr>
        <w:t>ческого режима.</w:t>
      </w:r>
    </w:p>
    <w:p w:rsidR="005C767F" w:rsidRDefault="005C767F" w:rsidP="005C767F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9D14FD">
        <w:rPr>
          <w:rFonts w:ascii="Times New Roman" w:hAnsi="Times New Roman" w:cs="Times New Roman"/>
          <w:sz w:val="24"/>
          <w:szCs w:val="24"/>
        </w:rPr>
        <w:t>Отметка за итоговую контрольную работу корректирует предшествующие при выставлении отметки за четверть, полугодие, год.</w:t>
      </w:r>
    </w:p>
    <w:p w:rsidR="005C767F" w:rsidRPr="009D14FD" w:rsidRDefault="005C767F" w:rsidP="005C767F">
      <w:pPr>
        <w:pStyle w:val="a4"/>
        <w:jc w:val="both"/>
        <w:rPr>
          <w:rFonts w:ascii="Times New Roman" w:hAnsi="Times New Roman" w:cs="Times New Roman"/>
          <w:color w:val="333333"/>
          <w:sz w:val="24"/>
          <w:szCs w:val="24"/>
        </w:rPr>
      </w:pPr>
    </w:p>
    <w:p w:rsidR="005C767F" w:rsidRPr="00576A31" w:rsidRDefault="005C767F" w:rsidP="005C767F">
      <w:pPr>
        <w:pStyle w:val="a4"/>
        <w:rPr>
          <w:rFonts w:ascii="Times New Roman" w:hAnsi="Times New Roman" w:cs="Times New Roman"/>
          <w:color w:val="333333"/>
          <w:sz w:val="24"/>
          <w:szCs w:val="24"/>
        </w:rPr>
      </w:pPr>
      <w:r w:rsidRPr="00576A31">
        <w:rPr>
          <w:rFonts w:ascii="Times New Roman" w:hAnsi="Times New Roman" w:cs="Times New Roman"/>
          <w:b/>
          <w:bCs/>
          <w:iCs/>
          <w:sz w:val="24"/>
          <w:szCs w:val="24"/>
          <w:u w:val="single"/>
        </w:rPr>
        <w:t>Оц</w:t>
      </w:r>
      <w:r>
        <w:rPr>
          <w:rFonts w:ascii="Times New Roman" w:hAnsi="Times New Roman" w:cs="Times New Roman"/>
          <w:b/>
          <w:bCs/>
          <w:iCs/>
          <w:sz w:val="24"/>
          <w:szCs w:val="24"/>
          <w:u w:val="single"/>
        </w:rPr>
        <w:t xml:space="preserve">енка письменных комбинированных </w:t>
      </w:r>
      <w:r w:rsidRPr="00576A31">
        <w:rPr>
          <w:rFonts w:ascii="Times New Roman" w:hAnsi="Times New Roman" w:cs="Times New Roman"/>
          <w:b/>
          <w:bCs/>
          <w:iCs/>
          <w:sz w:val="24"/>
          <w:szCs w:val="24"/>
          <w:u w:val="single"/>
        </w:rPr>
        <w:t>контрольных работ</w:t>
      </w:r>
    </w:p>
    <w:p w:rsidR="005C767F" w:rsidRPr="009D14FD" w:rsidRDefault="005C767F" w:rsidP="005C767F">
      <w:pPr>
        <w:pStyle w:val="a4"/>
        <w:rPr>
          <w:rFonts w:ascii="Times New Roman" w:hAnsi="Times New Roman" w:cs="Times New Roman"/>
          <w:color w:val="333333"/>
          <w:sz w:val="24"/>
          <w:szCs w:val="24"/>
        </w:rPr>
      </w:pPr>
      <w:r w:rsidRPr="009D14FD">
        <w:rPr>
          <w:rFonts w:ascii="Times New Roman" w:hAnsi="Times New Roman" w:cs="Times New Roman"/>
          <w:b/>
          <w:bCs/>
          <w:sz w:val="24"/>
          <w:szCs w:val="24"/>
        </w:rPr>
        <w:t>Оценка «5»:</w:t>
      </w:r>
      <w:r>
        <w:rPr>
          <w:rFonts w:ascii="Times New Roman" w:hAnsi="Times New Roman" w:cs="Times New Roman"/>
          <w:sz w:val="24"/>
          <w:szCs w:val="24"/>
        </w:rPr>
        <w:t xml:space="preserve">88-100% </w:t>
      </w:r>
      <w:r w:rsidRPr="009D14FD">
        <w:rPr>
          <w:rFonts w:ascii="Times New Roman" w:hAnsi="Times New Roman" w:cs="Times New Roman"/>
          <w:sz w:val="24"/>
          <w:szCs w:val="24"/>
        </w:rPr>
        <w:t>выполнения—44-50 баллов</w:t>
      </w:r>
    </w:p>
    <w:p w:rsidR="005C767F" w:rsidRPr="009D14FD" w:rsidRDefault="005C767F" w:rsidP="005C767F">
      <w:pPr>
        <w:pStyle w:val="a4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Оценка «4»: </w:t>
      </w:r>
      <w:r w:rsidRPr="00576A31">
        <w:rPr>
          <w:rFonts w:ascii="Times New Roman" w:hAnsi="Times New Roman" w:cs="Times New Roman"/>
          <w:bCs/>
          <w:sz w:val="24"/>
          <w:szCs w:val="24"/>
        </w:rPr>
        <w:t>62-86%</w:t>
      </w:r>
      <w:r w:rsidRPr="009D14FD">
        <w:rPr>
          <w:rFonts w:ascii="Times New Roman" w:hAnsi="Times New Roman" w:cs="Times New Roman"/>
          <w:sz w:val="24"/>
          <w:szCs w:val="24"/>
        </w:rPr>
        <w:t>выполнения—31-43 балла</w:t>
      </w:r>
    </w:p>
    <w:p w:rsidR="005C767F" w:rsidRPr="009D14FD" w:rsidRDefault="005C767F" w:rsidP="005C767F">
      <w:pPr>
        <w:pStyle w:val="a4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Оценка «3»: </w:t>
      </w:r>
      <w:r w:rsidRPr="00576A31">
        <w:rPr>
          <w:rFonts w:ascii="Times New Roman" w:hAnsi="Times New Roman" w:cs="Times New Roman"/>
          <w:bCs/>
          <w:sz w:val="24"/>
          <w:szCs w:val="24"/>
        </w:rPr>
        <w:t>36-60%</w:t>
      </w:r>
      <w:r w:rsidRPr="009D14FD">
        <w:rPr>
          <w:rFonts w:ascii="Times New Roman" w:hAnsi="Times New Roman" w:cs="Times New Roman"/>
          <w:sz w:val="24"/>
          <w:szCs w:val="24"/>
        </w:rPr>
        <w:t>выполнения—18-30 баллов</w:t>
      </w:r>
    </w:p>
    <w:p w:rsidR="005C767F" w:rsidRPr="009D14FD" w:rsidRDefault="005C767F" w:rsidP="005C767F">
      <w:pPr>
        <w:pStyle w:val="a4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Оценка «2»: </w:t>
      </w:r>
      <w:r>
        <w:rPr>
          <w:rFonts w:ascii="Times New Roman" w:hAnsi="Times New Roman" w:cs="Times New Roman"/>
          <w:sz w:val="24"/>
          <w:szCs w:val="24"/>
        </w:rPr>
        <w:t>0-34%</w:t>
      </w:r>
      <w:r w:rsidRPr="009D14FD">
        <w:rPr>
          <w:rFonts w:ascii="Times New Roman" w:hAnsi="Times New Roman" w:cs="Times New Roman"/>
          <w:sz w:val="24"/>
          <w:szCs w:val="24"/>
        </w:rPr>
        <w:t>выполнения—0-17 баллов</w:t>
      </w:r>
    </w:p>
    <w:p w:rsidR="00D06BFF" w:rsidRPr="00204840" w:rsidRDefault="00D06BFF" w:rsidP="00D06BFF">
      <w:pPr>
        <w:shd w:val="clear" w:color="auto" w:fill="FFFFFF"/>
        <w:spacing w:after="150" w:line="260" w:lineRule="atLeast"/>
        <w:jc w:val="both"/>
        <w:rPr>
          <w:rFonts w:ascii="Verdana" w:eastAsia="Times New Roman" w:hAnsi="Verdana" w:cs="Times New Roman"/>
          <w:color w:val="333333"/>
          <w:sz w:val="20"/>
          <w:szCs w:val="20"/>
        </w:rPr>
      </w:pPr>
    </w:p>
    <w:p w:rsidR="00D06BFF" w:rsidRPr="000B335A" w:rsidRDefault="00D06BFF" w:rsidP="00D06BFF">
      <w:pPr>
        <w:pStyle w:val="a4"/>
        <w:ind w:left="360"/>
        <w:rPr>
          <w:rFonts w:ascii="Times New Roman" w:hAnsi="Times New Roman" w:cs="Times New Roman"/>
          <w:sz w:val="24"/>
          <w:szCs w:val="24"/>
        </w:rPr>
      </w:pPr>
    </w:p>
    <w:p w:rsidR="00E04C80" w:rsidRDefault="00E04C80"/>
    <w:sectPr w:rsidR="00E04C80" w:rsidSect="0095536E">
      <w:pgSz w:w="11906" w:h="16838"/>
      <w:pgMar w:top="1134" w:right="1701" w:bottom="1134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B82520"/>
    <w:multiLevelType w:val="hybridMultilevel"/>
    <w:tmpl w:val="893E7828"/>
    <w:lvl w:ilvl="0" w:tplc="519420F4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F7314B"/>
    <w:multiLevelType w:val="hybridMultilevel"/>
    <w:tmpl w:val="8E1A09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A65A2E"/>
    <w:multiLevelType w:val="hybridMultilevel"/>
    <w:tmpl w:val="79C63E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C20F36"/>
    <w:multiLevelType w:val="hybridMultilevel"/>
    <w:tmpl w:val="78D852FA"/>
    <w:lvl w:ilvl="0" w:tplc="9DDA2666">
      <w:start w:val="1"/>
      <w:numFmt w:val="bullet"/>
      <w:lvlText w:val=""/>
      <w:lvlJc w:val="left"/>
      <w:pPr>
        <w:tabs>
          <w:tab w:val="num" w:pos="0"/>
        </w:tabs>
        <w:ind w:left="510" w:hanging="51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855A60"/>
    <w:multiLevelType w:val="hybridMultilevel"/>
    <w:tmpl w:val="C52CC9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6E6A27"/>
    <w:multiLevelType w:val="hybridMultilevel"/>
    <w:tmpl w:val="C5D4D7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596CCA"/>
    <w:multiLevelType w:val="hybridMultilevel"/>
    <w:tmpl w:val="A058C7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970FF7"/>
    <w:multiLevelType w:val="multilevel"/>
    <w:tmpl w:val="44AA9A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D084789"/>
    <w:multiLevelType w:val="hybridMultilevel"/>
    <w:tmpl w:val="2FD8DACA"/>
    <w:lvl w:ilvl="0" w:tplc="9DDA2666">
      <w:start w:val="1"/>
      <w:numFmt w:val="bullet"/>
      <w:lvlText w:val=""/>
      <w:lvlJc w:val="left"/>
      <w:pPr>
        <w:tabs>
          <w:tab w:val="num" w:pos="0"/>
        </w:tabs>
        <w:ind w:left="510" w:hanging="51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652424"/>
    <w:multiLevelType w:val="hybridMultilevel"/>
    <w:tmpl w:val="DFF0B44C"/>
    <w:lvl w:ilvl="0" w:tplc="4B78A722">
      <w:start w:val="3"/>
      <w:numFmt w:val="bullet"/>
      <w:lvlText w:val="•"/>
      <w:lvlJc w:val="left"/>
      <w:pPr>
        <w:ind w:left="720" w:hanging="360"/>
      </w:pPr>
      <w:rPr>
        <w:rFonts w:ascii="Times New Roman" w:eastAsiaTheme="minorEastAsia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5B10237"/>
    <w:multiLevelType w:val="hybridMultilevel"/>
    <w:tmpl w:val="56DE0AEC"/>
    <w:lvl w:ilvl="0" w:tplc="D96A33FC">
      <w:start w:val="1"/>
      <w:numFmt w:val="bullet"/>
      <w:lvlText w:val="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2306813"/>
    <w:multiLevelType w:val="hybridMultilevel"/>
    <w:tmpl w:val="E5208C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023550"/>
    <w:multiLevelType w:val="hybridMultilevel"/>
    <w:tmpl w:val="73306CEC"/>
    <w:lvl w:ilvl="0" w:tplc="54B4EAEA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672530D"/>
    <w:multiLevelType w:val="hybridMultilevel"/>
    <w:tmpl w:val="93E05D7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D924EB"/>
    <w:multiLevelType w:val="hybridMultilevel"/>
    <w:tmpl w:val="1556F376"/>
    <w:lvl w:ilvl="0" w:tplc="FFFFFFFF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2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A026FAA"/>
    <w:multiLevelType w:val="hybridMultilevel"/>
    <w:tmpl w:val="1AC0A6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5A7400D"/>
    <w:multiLevelType w:val="hybridMultilevel"/>
    <w:tmpl w:val="DBF4E0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A2754DE"/>
    <w:multiLevelType w:val="hybridMultilevel"/>
    <w:tmpl w:val="43A447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B470199"/>
    <w:multiLevelType w:val="hybridMultilevel"/>
    <w:tmpl w:val="363E6CAE"/>
    <w:lvl w:ilvl="0" w:tplc="51F20872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1D616D7"/>
    <w:multiLevelType w:val="hybridMultilevel"/>
    <w:tmpl w:val="CE88C8CE"/>
    <w:lvl w:ilvl="0" w:tplc="35F2EAD6">
      <w:start w:val="1"/>
      <w:numFmt w:val="bullet"/>
      <w:lvlText w:val=""/>
      <w:lvlJc w:val="left"/>
      <w:pPr>
        <w:tabs>
          <w:tab w:val="num" w:pos="1184"/>
        </w:tabs>
        <w:ind w:left="1107" w:hanging="283"/>
      </w:pPr>
      <w:rPr>
        <w:rFonts w:ascii="Wingdings 2" w:hAnsi="Wingdings 2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0" w15:restartNumberingAfterBreak="0">
    <w:nsid w:val="61E901A3"/>
    <w:multiLevelType w:val="hybridMultilevel"/>
    <w:tmpl w:val="16C038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51111C7"/>
    <w:multiLevelType w:val="hybridMultilevel"/>
    <w:tmpl w:val="43A447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390E37"/>
    <w:multiLevelType w:val="hybridMultilevel"/>
    <w:tmpl w:val="1F1A8C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988499E"/>
    <w:multiLevelType w:val="hybridMultilevel"/>
    <w:tmpl w:val="11368D66"/>
    <w:lvl w:ilvl="0" w:tplc="9DDA2666">
      <w:start w:val="1"/>
      <w:numFmt w:val="bullet"/>
      <w:lvlText w:val=""/>
      <w:lvlJc w:val="left"/>
      <w:pPr>
        <w:tabs>
          <w:tab w:val="num" w:pos="0"/>
        </w:tabs>
        <w:ind w:left="510" w:hanging="51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BF560FE"/>
    <w:multiLevelType w:val="hybridMultilevel"/>
    <w:tmpl w:val="B3AAF722"/>
    <w:lvl w:ilvl="0" w:tplc="4B78A722">
      <w:start w:val="3"/>
      <w:numFmt w:val="bullet"/>
      <w:lvlText w:val="•"/>
      <w:lvlJc w:val="left"/>
      <w:pPr>
        <w:ind w:left="720" w:hanging="360"/>
      </w:pPr>
      <w:rPr>
        <w:rFonts w:ascii="Times New Roman" w:eastAsiaTheme="minorEastAsia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80226C8"/>
    <w:multiLevelType w:val="hybridMultilevel"/>
    <w:tmpl w:val="8CC4C2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E206BE6"/>
    <w:multiLevelType w:val="hybridMultilevel"/>
    <w:tmpl w:val="B1DA69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4"/>
  </w:num>
  <w:num w:numId="3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7"/>
  </w:num>
  <w:num w:numId="5">
    <w:abstractNumId w:val="3"/>
  </w:num>
  <w:num w:numId="6">
    <w:abstractNumId w:val="23"/>
  </w:num>
  <w:num w:numId="7">
    <w:abstractNumId w:val="8"/>
  </w:num>
  <w:num w:numId="8">
    <w:abstractNumId w:val="21"/>
  </w:num>
  <w:num w:numId="9">
    <w:abstractNumId w:val="11"/>
  </w:num>
  <w:num w:numId="10">
    <w:abstractNumId w:val="20"/>
  </w:num>
  <w:num w:numId="11">
    <w:abstractNumId w:val="16"/>
  </w:num>
  <w:num w:numId="12">
    <w:abstractNumId w:val="1"/>
  </w:num>
  <w:num w:numId="13">
    <w:abstractNumId w:val="6"/>
  </w:num>
  <w:num w:numId="14">
    <w:abstractNumId w:val="0"/>
  </w:num>
  <w:num w:numId="15">
    <w:abstractNumId w:val="5"/>
  </w:num>
  <w:num w:numId="16">
    <w:abstractNumId w:val="18"/>
  </w:num>
  <w:num w:numId="17">
    <w:abstractNumId w:val="15"/>
  </w:num>
  <w:num w:numId="18">
    <w:abstractNumId w:val="19"/>
  </w:num>
  <w:num w:numId="19">
    <w:abstractNumId w:val="10"/>
  </w:num>
  <w:num w:numId="2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3"/>
  </w:num>
  <w:num w:numId="22">
    <w:abstractNumId w:val="22"/>
  </w:num>
  <w:num w:numId="23">
    <w:abstractNumId w:val="12"/>
  </w:num>
  <w:num w:numId="24">
    <w:abstractNumId w:val="2"/>
  </w:num>
  <w:num w:numId="25">
    <w:abstractNumId w:val="9"/>
  </w:num>
  <w:num w:numId="26">
    <w:abstractNumId w:val="24"/>
  </w:num>
  <w:num w:numId="27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5D6A"/>
    <w:rsid w:val="00002C36"/>
    <w:rsid w:val="00065EAE"/>
    <w:rsid w:val="001560ED"/>
    <w:rsid w:val="001939D6"/>
    <w:rsid w:val="001E2F33"/>
    <w:rsid w:val="00242AED"/>
    <w:rsid w:val="00277B00"/>
    <w:rsid w:val="00396405"/>
    <w:rsid w:val="003B0F6C"/>
    <w:rsid w:val="003C61D1"/>
    <w:rsid w:val="003D2792"/>
    <w:rsid w:val="00446036"/>
    <w:rsid w:val="00476AC6"/>
    <w:rsid w:val="004814FF"/>
    <w:rsid w:val="004A4AEB"/>
    <w:rsid w:val="0054664A"/>
    <w:rsid w:val="00574A22"/>
    <w:rsid w:val="00594F37"/>
    <w:rsid w:val="00597D56"/>
    <w:rsid w:val="005C767F"/>
    <w:rsid w:val="00671418"/>
    <w:rsid w:val="00835D6A"/>
    <w:rsid w:val="008468BE"/>
    <w:rsid w:val="008C20FF"/>
    <w:rsid w:val="008E2937"/>
    <w:rsid w:val="009367D5"/>
    <w:rsid w:val="0095536E"/>
    <w:rsid w:val="009753C2"/>
    <w:rsid w:val="009C1628"/>
    <w:rsid w:val="00A5418D"/>
    <w:rsid w:val="00A63122"/>
    <w:rsid w:val="00A77CB6"/>
    <w:rsid w:val="00AA11BB"/>
    <w:rsid w:val="00AA6773"/>
    <w:rsid w:val="00AA7A81"/>
    <w:rsid w:val="00B830C0"/>
    <w:rsid w:val="00B92749"/>
    <w:rsid w:val="00B9551B"/>
    <w:rsid w:val="00BB5E2F"/>
    <w:rsid w:val="00BE18E9"/>
    <w:rsid w:val="00C1103D"/>
    <w:rsid w:val="00C3137A"/>
    <w:rsid w:val="00C626C8"/>
    <w:rsid w:val="00D06BFF"/>
    <w:rsid w:val="00DD144A"/>
    <w:rsid w:val="00DF55E1"/>
    <w:rsid w:val="00E02560"/>
    <w:rsid w:val="00E04C80"/>
    <w:rsid w:val="00E1316D"/>
    <w:rsid w:val="00EC6F51"/>
    <w:rsid w:val="00ED097C"/>
    <w:rsid w:val="00F64297"/>
    <w:rsid w:val="00FA0296"/>
    <w:rsid w:val="00FA4142"/>
    <w:rsid w:val="00FD6CCD"/>
    <w:rsid w:val="00FF2015"/>
    <w:rsid w:val="00FF3A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10FCBE90"/>
  <w15:docId w15:val="{A06391A7-DFF8-4673-A0A5-11EA53B412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nhideWhenUsed/>
    <w:qFormat/>
    <w:rsid w:val="004A4AEB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6">
    <w:name w:val="heading 6"/>
    <w:basedOn w:val="a"/>
    <w:next w:val="a"/>
    <w:link w:val="60"/>
    <w:semiHidden/>
    <w:unhideWhenUsed/>
    <w:qFormat/>
    <w:rsid w:val="004A4AEB"/>
    <w:pPr>
      <w:widowControl w:val="0"/>
      <w:autoSpaceDE w:val="0"/>
      <w:autoSpaceDN w:val="0"/>
      <w:adjustRightInd w:val="0"/>
      <w:spacing w:before="240" w:after="60" w:line="480" w:lineRule="auto"/>
      <w:ind w:firstLine="560"/>
      <w:jc w:val="both"/>
      <w:outlineLvl w:val="5"/>
    </w:pPr>
    <w:rPr>
      <w:rFonts w:ascii="Times New Roman" w:eastAsia="Times New Roman" w:hAnsi="Times New Roman" w:cs="Times New Roman"/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4A4AEB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60">
    <w:name w:val="Заголовок 6 Знак"/>
    <w:basedOn w:val="a0"/>
    <w:link w:val="6"/>
    <w:semiHidden/>
    <w:rsid w:val="004A4AEB"/>
    <w:rPr>
      <w:rFonts w:ascii="Times New Roman" w:eastAsia="Times New Roman" w:hAnsi="Times New Roman" w:cs="Times New Roman"/>
      <w:b/>
      <w:szCs w:val="20"/>
    </w:rPr>
  </w:style>
  <w:style w:type="paragraph" w:styleId="a3">
    <w:name w:val="Normal (Web)"/>
    <w:basedOn w:val="a"/>
    <w:uiPriority w:val="99"/>
    <w:semiHidden/>
    <w:unhideWhenUsed/>
    <w:rsid w:val="004A4A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4A4AEB"/>
  </w:style>
  <w:style w:type="paragraph" w:styleId="a4">
    <w:name w:val="No Spacing"/>
    <w:uiPriority w:val="1"/>
    <w:qFormat/>
    <w:rsid w:val="004A4AEB"/>
    <w:pPr>
      <w:spacing w:after="0" w:line="240" w:lineRule="auto"/>
    </w:pPr>
  </w:style>
  <w:style w:type="table" w:styleId="a5">
    <w:name w:val="Table Grid"/>
    <w:basedOn w:val="a1"/>
    <w:rsid w:val="004A4AEB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Body Text Indent"/>
    <w:basedOn w:val="a"/>
    <w:link w:val="a7"/>
    <w:rsid w:val="004A4AEB"/>
    <w:pPr>
      <w:tabs>
        <w:tab w:val="left" w:pos="5160"/>
      </w:tabs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7">
    <w:name w:val="Основной текст с отступом Знак"/>
    <w:basedOn w:val="a0"/>
    <w:link w:val="a6"/>
    <w:rsid w:val="004A4AEB"/>
    <w:rPr>
      <w:rFonts w:ascii="Times New Roman" w:eastAsia="Times New Roman" w:hAnsi="Times New Roman" w:cs="Times New Roman"/>
      <w:sz w:val="28"/>
      <w:szCs w:val="24"/>
    </w:rPr>
  </w:style>
  <w:style w:type="paragraph" w:styleId="21">
    <w:name w:val="Body Text Indent 2"/>
    <w:basedOn w:val="a"/>
    <w:link w:val="22"/>
    <w:rsid w:val="004A4AEB"/>
    <w:pPr>
      <w:tabs>
        <w:tab w:val="left" w:pos="5160"/>
      </w:tabs>
      <w:spacing w:after="0" w:line="240" w:lineRule="auto"/>
      <w:ind w:left="1260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22">
    <w:name w:val="Основной текст с отступом 2 Знак"/>
    <w:basedOn w:val="a0"/>
    <w:link w:val="21"/>
    <w:rsid w:val="004A4AEB"/>
    <w:rPr>
      <w:rFonts w:ascii="Times New Roman" w:eastAsia="Times New Roman" w:hAnsi="Times New Roman" w:cs="Times New Roman"/>
      <w:sz w:val="28"/>
      <w:szCs w:val="24"/>
    </w:rPr>
  </w:style>
  <w:style w:type="paragraph" w:styleId="a8">
    <w:name w:val="Plain Text"/>
    <w:basedOn w:val="a"/>
    <w:link w:val="a9"/>
    <w:semiHidden/>
    <w:unhideWhenUsed/>
    <w:rsid w:val="004A4AEB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9">
    <w:name w:val="Текст Знак"/>
    <w:basedOn w:val="a0"/>
    <w:link w:val="a8"/>
    <w:semiHidden/>
    <w:rsid w:val="004A4AEB"/>
    <w:rPr>
      <w:rFonts w:ascii="Courier New" w:eastAsia="Times New Roman" w:hAnsi="Courier New" w:cs="Times New Roman"/>
      <w:sz w:val="20"/>
      <w:szCs w:val="20"/>
    </w:rPr>
  </w:style>
  <w:style w:type="paragraph" w:styleId="aa">
    <w:name w:val="List Paragraph"/>
    <w:basedOn w:val="a"/>
    <w:uiPriority w:val="34"/>
    <w:qFormat/>
    <w:rsid w:val="004A4AE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b">
    <w:name w:val="footnote text"/>
    <w:basedOn w:val="a"/>
    <w:link w:val="ac"/>
    <w:semiHidden/>
    <w:unhideWhenUsed/>
    <w:rsid w:val="004A4AEB"/>
    <w:pPr>
      <w:widowControl w:val="0"/>
      <w:autoSpaceDE w:val="0"/>
      <w:autoSpaceDN w:val="0"/>
      <w:adjustRightInd w:val="0"/>
      <w:spacing w:after="0" w:line="480" w:lineRule="auto"/>
      <w:ind w:firstLine="560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c">
    <w:name w:val="Текст сноски Знак"/>
    <w:basedOn w:val="a0"/>
    <w:link w:val="ab"/>
    <w:semiHidden/>
    <w:rsid w:val="004A4AEB"/>
    <w:rPr>
      <w:rFonts w:ascii="Times New Roman" w:eastAsia="Times New Roman" w:hAnsi="Times New Roman" w:cs="Times New Roman"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A631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A6312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1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B1D3A2-E091-4C80-82D9-C9BB428EC7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13</Pages>
  <Words>4828</Words>
  <Characters>27520</Characters>
  <Application>Microsoft Office Word</Application>
  <DocSecurity>0</DocSecurity>
  <Lines>229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Царицына</dc:creator>
  <cp:lastModifiedBy>1</cp:lastModifiedBy>
  <cp:revision>3</cp:revision>
  <cp:lastPrinted>2018-10-22T15:23:00Z</cp:lastPrinted>
  <dcterms:created xsi:type="dcterms:W3CDTF">2022-09-14T10:02:00Z</dcterms:created>
  <dcterms:modified xsi:type="dcterms:W3CDTF">2022-09-14T10:04:00Z</dcterms:modified>
</cp:coreProperties>
</file>