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F4" w:rsidRDefault="000E5DF4" w:rsidP="000E5DF4">
      <w:pPr>
        <w:pStyle w:val="Heading1"/>
        <w:ind w:left="1676" w:right="151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0E5DF4" w:rsidRDefault="000E5DF4" w:rsidP="000E5DF4">
      <w:pPr>
        <w:pStyle w:val="a3"/>
        <w:ind w:left="0"/>
        <w:rPr>
          <w:b/>
          <w:sz w:val="26"/>
        </w:rPr>
      </w:pPr>
    </w:p>
    <w:p w:rsidR="000E5DF4" w:rsidRDefault="000E5DF4" w:rsidP="000E5DF4">
      <w:pPr>
        <w:pStyle w:val="a3"/>
        <w:spacing w:before="4"/>
        <w:ind w:left="0"/>
        <w:rPr>
          <w:b/>
          <w:sz w:val="31"/>
        </w:rPr>
      </w:pPr>
    </w:p>
    <w:p w:rsidR="000E5DF4" w:rsidRDefault="000E5DF4" w:rsidP="000E5DF4">
      <w:pPr>
        <w:pStyle w:val="a3"/>
        <w:spacing w:before="1"/>
        <w:ind w:left="1663" w:right="151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spacing w:before="4"/>
        <w:ind w:left="0"/>
        <w:rPr>
          <w:sz w:val="31"/>
        </w:rPr>
      </w:pPr>
    </w:p>
    <w:p w:rsidR="000E5DF4" w:rsidRDefault="000E5DF4" w:rsidP="000E5DF4">
      <w:pPr>
        <w:pStyle w:val="a3"/>
        <w:ind w:left="1621" w:right="1518"/>
        <w:jc w:val="center"/>
      </w:pPr>
      <w:r>
        <w:t>комитет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spacing w:before="5"/>
        <w:ind w:left="0"/>
        <w:rPr>
          <w:sz w:val="31"/>
        </w:rPr>
      </w:pPr>
    </w:p>
    <w:p w:rsidR="000E5DF4" w:rsidRDefault="000E5DF4" w:rsidP="000E5DF4">
      <w:pPr>
        <w:pStyle w:val="a3"/>
        <w:ind w:left="1658" w:right="1518"/>
        <w:jc w:val="center"/>
      </w:pPr>
      <w:r>
        <w:t>МКОУ</w:t>
      </w:r>
      <w:r>
        <w:rPr>
          <w:spacing w:val="-3"/>
        </w:rPr>
        <w:t xml:space="preserve"> </w:t>
      </w:r>
      <w:proofErr w:type="spellStart"/>
      <w:r>
        <w:t>Топчихинская</w:t>
      </w:r>
      <w:proofErr w:type="spellEnd"/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spacing w:before="1"/>
        <w:ind w:left="0"/>
        <w:rPr>
          <w:sz w:val="16"/>
        </w:rPr>
      </w:pPr>
    </w:p>
    <w:p w:rsidR="000E5DF4" w:rsidRDefault="000E5DF4" w:rsidP="000E5DF4">
      <w:pPr>
        <w:rPr>
          <w:sz w:val="16"/>
        </w:rPr>
        <w:sectPr w:rsidR="000E5DF4" w:rsidSect="001D481E">
          <w:pgSz w:w="11900" w:h="16840"/>
          <w:pgMar w:top="520" w:right="540" w:bottom="280" w:left="560" w:header="720" w:footer="720" w:gutter="0"/>
          <w:cols w:space="720"/>
        </w:sectPr>
      </w:pPr>
    </w:p>
    <w:p w:rsidR="000E5DF4" w:rsidRDefault="000E5DF4" w:rsidP="000E5DF4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0E5DF4" w:rsidRDefault="000E5DF4" w:rsidP="000E5DF4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spacing w:before="4"/>
        <w:ind w:left="0"/>
        <w:rPr>
          <w:sz w:val="26"/>
        </w:rPr>
      </w:pPr>
      <w:r w:rsidRPr="00B3614D">
        <w:pict>
          <v:shape id="_x0000_s1028" style="position:absolute;margin-left:36.9pt;margin-top:16.35pt;width:71.45pt;height:.1pt;z-index:-251658240;mso-wrap-distance-left:0;mso-wrap-distance-right:0;mso-position-horizontal-relative:page" coordorigin="738,327" coordsize="1429,0" path="m738,327r1428,e" filled="f" strokeweight=".14764mm">
            <v:path arrowok="t"/>
            <w10:wrap type="topAndBottom" anchorx="page"/>
          </v:shape>
        </w:pict>
      </w:r>
    </w:p>
    <w:p w:rsidR="000E5DF4" w:rsidRDefault="000E5DF4" w:rsidP="000E5DF4">
      <w:pPr>
        <w:spacing w:before="177" w:line="422" w:lineRule="auto"/>
        <w:ind w:left="178" w:right="708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№1 от "26 августа 2022" г.</w:t>
      </w:r>
    </w:p>
    <w:p w:rsidR="000E5DF4" w:rsidRDefault="000E5DF4" w:rsidP="000E5DF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0E5DF4" w:rsidRDefault="000E5DF4" w:rsidP="000E5DF4">
      <w:pPr>
        <w:spacing w:before="8" w:line="211" w:lineRule="auto"/>
        <w:ind w:left="178"/>
        <w:rPr>
          <w:sz w:val="20"/>
        </w:rPr>
      </w:pPr>
      <w:r>
        <w:rPr>
          <w:sz w:val="20"/>
        </w:rPr>
        <w:t>Заместитель директора по УР МКОУ ТСШ №1 имени Героя России Дмитрия Ерофеева</w:t>
      </w:r>
    </w:p>
    <w:p w:rsidR="000E5DF4" w:rsidRDefault="000E5DF4" w:rsidP="000E5DF4">
      <w:pPr>
        <w:tabs>
          <w:tab w:val="left" w:pos="1606"/>
        </w:tabs>
        <w:spacing w:before="181"/>
        <w:ind w:left="178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Стенчикова</w:t>
      </w:r>
      <w:proofErr w:type="spellEnd"/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С.А.</w:t>
      </w:r>
    </w:p>
    <w:p w:rsidR="000E5DF4" w:rsidRDefault="000E5DF4" w:rsidP="000E5DF4">
      <w:pPr>
        <w:spacing w:before="179" w:line="422" w:lineRule="auto"/>
        <w:ind w:left="178" w:right="2060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 1 от "26 августа 2022"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г.</w:t>
      </w:r>
    </w:p>
    <w:p w:rsidR="000E5DF4" w:rsidRDefault="000E5DF4" w:rsidP="000E5DF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0E5DF4" w:rsidRDefault="000E5DF4" w:rsidP="000E5DF4">
      <w:pPr>
        <w:spacing w:before="8" w:line="211" w:lineRule="auto"/>
        <w:ind w:left="178" w:right="212"/>
        <w:rPr>
          <w:sz w:val="20"/>
        </w:rPr>
      </w:pPr>
      <w:r>
        <w:rPr>
          <w:sz w:val="20"/>
        </w:rPr>
        <w:t>Директор МКОУ ТСШ №1 имени Героя России Дмитрия Ерофеева</w:t>
      </w:r>
    </w:p>
    <w:p w:rsidR="000E5DF4" w:rsidRDefault="000E5DF4" w:rsidP="000E5DF4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0E5DF4" w:rsidRDefault="000E5DF4" w:rsidP="000E5DF4">
      <w:pPr>
        <w:spacing w:before="178" w:line="422" w:lineRule="auto"/>
        <w:ind w:left="178" w:right="2576"/>
        <w:rPr>
          <w:sz w:val="20"/>
        </w:rPr>
      </w:pPr>
      <w:r>
        <w:rPr>
          <w:sz w:val="20"/>
        </w:rPr>
        <w:t>Приказ</w:t>
      </w:r>
      <w:r>
        <w:rPr>
          <w:spacing w:val="-13"/>
          <w:sz w:val="20"/>
        </w:rPr>
        <w:t xml:space="preserve"> </w:t>
      </w:r>
      <w:r>
        <w:rPr>
          <w:sz w:val="20"/>
        </w:rPr>
        <w:t>№ 391 от "29 августа 2022"</w:t>
      </w:r>
      <w:r>
        <w:rPr>
          <w:spacing w:val="40"/>
          <w:sz w:val="20"/>
        </w:rPr>
        <w:t xml:space="preserve"> </w:t>
      </w:r>
      <w:r>
        <w:rPr>
          <w:sz w:val="20"/>
        </w:rPr>
        <w:t>г.</w:t>
      </w:r>
    </w:p>
    <w:p w:rsidR="000E5DF4" w:rsidRDefault="000E5DF4" w:rsidP="000E5DF4">
      <w:pPr>
        <w:widowControl/>
        <w:autoSpaceDE/>
        <w:autoSpaceDN/>
        <w:spacing w:line="422" w:lineRule="auto"/>
        <w:rPr>
          <w:sz w:val="20"/>
        </w:rPr>
        <w:sectPr w:rsidR="000E5DF4" w:rsidSect="00766B3E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111" w:space="1406"/>
            <w:col w:w="3463" w:space="54"/>
            <w:col w:w="3766"/>
          </w:cols>
        </w:sect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spacing w:before="7"/>
        <w:ind w:left="0"/>
        <w:rPr>
          <w:sz w:val="21"/>
        </w:rPr>
      </w:pPr>
    </w:p>
    <w:p w:rsidR="000E5DF4" w:rsidRDefault="000E5DF4" w:rsidP="000E5DF4">
      <w:pPr>
        <w:pStyle w:val="Heading1"/>
        <w:spacing w:before="90" w:line="292" w:lineRule="auto"/>
        <w:ind w:left="3953" w:right="3978"/>
        <w:jc w:val="center"/>
      </w:pPr>
      <w:r>
        <w:t>РАБОЧАЯ</w:t>
      </w:r>
      <w:r>
        <w:rPr>
          <w:spacing w:val="-15"/>
        </w:rPr>
        <w:t xml:space="preserve"> </w:t>
      </w:r>
      <w:r>
        <w:t xml:space="preserve">ПРОГРАММА </w:t>
      </w:r>
    </w:p>
    <w:p w:rsidR="000E5DF4" w:rsidRDefault="000E5DF4" w:rsidP="000E5DF4">
      <w:pPr>
        <w:pStyle w:val="a3"/>
        <w:spacing w:before="95"/>
        <w:ind w:left="1671" w:right="151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0E5DF4" w:rsidRDefault="000E5DF4" w:rsidP="000E5DF4">
      <w:pPr>
        <w:pStyle w:val="a3"/>
        <w:spacing w:before="60"/>
        <w:ind w:left="1672" w:right="1518"/>
        <w:jc w:val="center"/>
      </w:pPr>
      <w:r>
        <w:rPr>
          <w:spacing w:val="-2"/>
        </w:rPr>
        <w:t>«</w:t>
      </w:r>
      <w:r w:rsidR="007F7D65">
        <w:rPr>
          <w:spacing w:val="-2"/>
        </w:rPr>
        <w:t>Обществознание</w:t>
      </w:r>
      <w:r>
        <w:rPr>
          <w:spacing w:val="-2"/>
        </w:rPr>
        <w:t>»</w:t>
      </w: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spacing w:before="5"/>
        <w:ind w:left="0"/>
        <w:rPr>
          <w:sz w:val="31"/>
        </w:rPr>
      </w:pPr>
    </w:p>
    <w:p w:rsidR="000E5DF4" w:rsidRDefault="000E5DF4" w:rsidP="000E5DF4">
      <w:pPr>
        <w:pStyle w:val="a3"/>
        <w:spacing w:line="292" w:lineRule="auto"/>
        <w:ind w:left="3221" w:right="3065"/>
        <w:jc w:val="center"/>
      </w:pPr>
      <w:r>
        <w:t>для</w:t>
      </w:r>
      <w:r>
        <w:rPr>
          <w:spacing w:val="-8"/>
        </w:rPr>
        <w:t xml:space="preserve"> </w:t>
      </w:r>
      <w:r>
        <w:t>1</w:t>
      </w:r>
      <w:r w:rsidR="005131AE">
        <w:t>1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spacing w:before="4"/>
        <w:ind w:left="0"/>
        <w:rPr>
          <w:sz w:val="21"/>
        </w:rPr>
      </w:pPr>
    </w:p>
    <w:p w:rsidR="000E5DF4" w:rsidRDefault="000E5DF4" w:rsidP="000E5DF4">
      <w:pPr>
        <w:pStyle w:val="a3"/>
        <w:spacing w:line="292" w:lineRule="auto"/>
        <w:ind w:left="6611" w:hanging="397"/>
      </w:pPr>
      <w:r>
        <w:t>Составитель:</w:t>
      </w:r>
      <w:r>
        <w:rPr>
          <w:spacing w:val="-15"/>
        </w:rPr>
        <w:t xml:space="preserve"> </w:t>
      </w:r>
      <w:proofErr w:type="spellStart"/>
      <w:r>
        <w:t>Фрибус</w:t>
      </w:r>
      <w:proofErr w:type="spellEnd"/>
      <w:r>
        <w:rPr>
          <w:spacing w:val="-13"/>
        </w:rPr>
        <w:t xml:space="preserve"> </w:t>
      </w:r>
      <w:r>
        <w:t>Дмитрий</w:t>
      </w:r>
      <w:r>
        <w:rPr>
          <w:spacing w:val="-13"/>
        </w:rPr>
        <w:t xml:space="preserve"> </w:t>
      </w:r>
      <w:r>
        <w:t>Игоревич учитель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proofErr w:type="gramStart"/>
      <w:r>
        <w:t>и</w:t>
      </w:r>
      <w:proofErr w:type="spellEnd"/>
      <w:proofErr w:type="gramEnd"/>
      <w:r>
        <w:rPr>
          <w:spacing w:val="-1"/>
        </w:rPr>
        <w:t xml:space="preserve"> </w:t>
      </w:r>
      <w:r>
        <w:rPr>
          <w:spacing w:val="-2"/>
        </w:rPr>
        <w:t>обществознания</w:t>
      </w:r>
    </w:p>
    <w:p w:rsidR="000E5DF4" w:rsidRDefault="000E5DF4" w:rsidP="000E5DF4">
      <w:pPr>
        <w:spacing w:line="292" w:lineRule="auto"/>
        <w:sectPr w:rsidR="000E5DF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7F7D65" w:rsidRPr="000C0851" w:rsidRDefault="007F7D65" w:rsidP="007F7D65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C0851">
        <w:rPr>
          <w:rFonts w:ascii="Times New Roman" w:hAnsi="Times New Roman" w:cs="Times New Roman"/>
          <w:i w:val="0"/>
          <w:sz w:val="24"/>
          <w:szCs w:val="24"/>
        </w:rPr>
        <w:lastRenderedPageBreak/>
        <w:t>Пояснительная записка</w:t>
      </w:r>
    </w:p>
    <w:p w:rsidR="007F7D65" w:rsidRPr="000C0851" w:rsidRDefault="007F7D65" w:rsidP="007F7D65">
      <w:pPr>
        <w:rPr>
          <w:sz w:val="24"/>
          <w:szCs w:val="24"/>
        </w:rPr>
      </w:pPr>
    </w:p>
    <w:p w:rsidR="007F7D65" w:rsidRPr="000C0851" w:rsidRDefault="007F7D65" w:rsidP="007F7D65">
      <w:pPr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Данная программа соответствует федеральному компоненту Государственного стандарта среднего (полного) общего образования и предусматривает изучение материала на </w:t>
      </w:r>
      <w:r w:rsidRPr="000C0851">
        <w:rPr>
          <w:rStyle w:val="a8"/>
          <w:sz w:val="24"/>
          <w:szCs w:val="24"/>
        </w:rPr>
        <w:t>базовом</w:t>
      </w:r>
      <w:r w:rsidRPr="000C0851">
        <w:rPr>
          <w:b/>
          <w:sz w:val="24"/>
          <w:szCs w:val="24"/>
        </w:rPr>
        <w:t xml:space="preserve"> </w:t>
      </w:r>
      <w:r w:rsidRPr="000C0851">
        <w:rPr>
          <w:rStyle w:val="a8"/>
          <w:sz w:val="24"/>
          <w:szCs w:val="24"/>
        </w:rPr>
        <w:t>уровне</w:t>
      </w:r>
      <w:r w:rsidRPr="000C0851">
        <w:rPr>
          <w:sz w:val="24"/>
          <w:szCs w:val="24"/>
        </w:rPr>
        <w:t>.  Преподавание предмета «Обществознание» в 2019-2020 учебном году осуществляется в соответствии с требованиями следующих нормативных документов:</w:t>
      </w:r>
    </w:p>
    <w:p w:rsidR="007F7D65" w:rsidRPr="000C0851" w:rsidRDefault="007F7D65" w:rsidP="007F7D6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1.</w:t>
      </w:r>
      <w:r w:rsidRPr="000C0851">
        <w:rPr>
          <w:sz w:val="24"/>
          <w:szCs w:val="24"/>
        </w:rPr>
        <w:tab/>
        <w:t>Федеральный Закон Российской Федерации от 29.12.2012 № 273-ФЗ «Об образовании в Российской Федерации».</w:t>
      </w:r>
    </w:p>
    <w:p w:rsidR="007F7D65" w:rsidRPr="000C0851" w:rsidRDefault="007F7D65" w:rsidP="007F7D6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2.</w:t>
      </w:r>
      <w:r w:rsidRPr="000C0851">
        <w:rPr>
          <w:sz w:val="24"/>
          <w:szCs w:val="24"/>
        </w:rPr>
        <w:tab/>
        <w:t xml:space="preserve">Боголюбов Л.Н. и др. Обществознание. 10–11 класс. Базовый уровень // Программы общеобразовательных учреждений: История. Обществознание: 10 –11 </w:t>
      </w:r>
      <w:proofErr w:type="spellStart"/>
      <w:r w:rsidRPr="000C0851">
        <w:rPr>
          <w:sz w:val="24"/>
          <w:szCs w:val="24"/>
        </w:rPr>
        <w:t>кл</w:t>
      </w:r>
      <w:proofErr w:type="spellEnd"/>
      <w:r w:rsidRPr="000C0851">
        <w:rPr>
          <w:sz w:val="24"/>
          <w:szCs w:val="24"/>
        </w:rPr>
        <w:t>. – 2-е изд. – М.: Просвещение, 2007. – С. 66 – 73.</w:t>
      </w:r>
    </w:p>
    <w:p w:rsidR="007F7D65" w:rsidRPr="000C0851" w:rsidRDefault="007F7D65" w:rsidP="007F7D6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3.</w:t>
      </w:r>
      <w:r w:rsidRPr="000C0851">
        <w:rPr>
          <w:sz w:val="24"/>
          <w:szCs w:val="24"/>
        </w:rPr>
        <w:tab/>
        <w:t xml:space="preserve">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(Приказ Министерства образования РФ от05.03.2004г №1089).</w:t>
      </w:r>
    </w:p>
    <w:p w:rsidR="007F7D65" w:rsidRPr="000C0851" w:rsidRDefault="007F7D65" w:rsidP="007F7D65">
      <w:pPr>
        <w:pStyle w:val="a3"/>
        <w:ind w:firstLine="709"/>
        <w:jc w:val="both"/>
      </w:pPr>
      <w:r w:rsidRPr="000C0851">
        <w:t xml:space="preserve">4. </w:t>
      </w:r>
      <w:r w:rsidRPr="000C0851">
        <w:tab/>
        <w:t xml:space="preserve">Приказ </w:t>
      </w:r>
      <w:proofErr w:type="spellStart"/>
      <w:r w:rsidRPr="000C0851">
        <w:t>Минобрнауки</w:t>
      </w:r>
      <w:proofErr w:type="spellEnd"/>
      <w:r w:rsidRPr="000C0851">
        <w:t xml:space="preserve"> РФ № 345 от 28.12.2018 г.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образования».</w:t>
      </w:r>
    </w:p>
    <w:p w:rsidR="007F7D65" w:rsidRPr="000C0851" w:rsidRDefault="007F7D65" w:rsidP="007F7D65">
      <w:pPr>
        <w:pStyle w:val="a3"/>
        <w:ind w:firstLine="709"/>
        <w:jc w:val="both"/>
      </w:pPr>
      <w:r w:rsidRPr="000C0851">
        <w:t xml:space="preserve">5. </w:t>
      </w:r>
      <w:r w:rsidRPr="000C0851">
        <w:tab/>
        <w:t xml:space="preserve"> «Об утверждении Федерального базисного учебного плана и примерных учебных планов для ОУ РФ, реализующих программы общего образования (приказ МО РФ от 09.03 2004 № 1312)»</w:t>
      </w:r>
    </w:p>
    <w:p w:rsidR="007F7D65" w:rsidRPr="000C0851" w:rsidRDefault="007F7D65" w:rsidP="007F7D65">
      <w:pPr>
        <w:pStyle w:val="a7"/>
        <w:spacing w:before="0" w:beforeAutospacing="0" w:after="0" w:afterAutospacing="0"/>
        <w:ind w:firstLine="709"/>
        <w:jc w:val="both"/>
      </w:pPr>
      <w:r w:rsidRPr="000C0851">
        <w:t xml:space="preserve">6. </w:t>
      </w:r>
      <w:r w:rsidRPr="000C0851">
        <w:tab/>
        <w:t>Приказ Министерства образования и науки РФ от 28.11. 2008г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образования».</w:t>
      </w:r>
    </w:p>
    <w:p w:rsidR="007F7D65" w:rsidRPr="000C0851" w:rsidRDefault="007F7D65" w:rsidP="007F7D65">
      <w:pPr>
        <w:pStyle w:val="a7"/>
        <w:spacing w:before="0" w:beforeAutospacing="0" w:after="0" w:afterAutospacing="0"/>
        <w:ind w:firstLine="709"/>
        <w:jc w:val="both"/>
      </w:pPr>
      <w:r w:rsidRPr="000C0851">
        <w:t xml:space="preserve">7. </w:t>
      </w:r>
      <w:r w:rsidRPr="000C0851">
        <w:tab/>
        <w:t>Санитарно-гигиенические правила и нормы СанПин</w:t>
      </w:r>
      <w:proofErr w:type="gramStart"/>
      <w:r w:rsidRPr="000C0851">
        <w:t>2</w:t>
      </w:r>
      <w:proofErr w:type="gramEnd"/>
      <w:r w:rsidRPr="000C0851">
        <w:t>.4.2.2821-10 «Санитарно-эпидемиологические требования к условиям и организации обучения в общеобразовательных организациях»</w:t>
      </w:r>
    </w:p>
    <w:p w:rsidR="007F7D65" w:rsidRPr="000C0851" w:rsidRDefault="007F7D65" w:rsidP="007F7D65">
      <w:pPr>
        <w:pStyle w:val="a7"/>
        <w:spacing w:before="0" w:beforeAutospacing="0" w:after="0" w:afterAutospacing="0"/>
        <w:ind w:firstLine="709"/>
        <w:jc w:val="both"/>
      </w:pPr>
      <w:r w:rsidRPr="000C0851">
        <w:t xml:space="preserve">8. </w:t>
      </w:r>
      <w:r w:rsidRPr="000C0851">
        <w:tab/>
        <w:t xml:space="preserve">Приказ </w:t>
      </w:r>
      <w:proofErr w:type="spellStart"/>
      <w:r w:rsidRPr="000C0851">
        <w:t>Минобрнауки</w:t>
      </w:r>
      <w:proofErr w:type="spellEnd"/>
      <w:r w:rsidRPr="000C0851">
        <w:t xml:space="preserve"> РФ № 345 от 28.12.2018 г </w:t>
      </w:r>
      <w:hyperlink r:id="rId5" w:tgtFrame="_blank" w:history="1">
        <w:r w:rsidRPr="000C0851">
          <w:t>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</w:t>
        </w:r>
      </w:hyperlink>
    </w:p>
    <w:p w:rsidR="007F7D65" w:rsidRPr="000C0851" w:rsidRDefault="007F7D65" w:rsidP="007F7D65">
      <w:pPr>
        <w:adjustRightInd w:val="0"/>
        <w:ind w:firstLine="709"/>
        <w:jc w:val="both"/>
        <w:rPr>
          <w:sz w:val="24"/>
          <w:szCs w:val="24"/>
        </w:rPr>
      </w:pP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sz w:val="24"/>
          <w:szCs w:val="24"/>
        </w:rPr>
        <w:t>Рабочая учебная программа</w:t>
      </w:r>
      <w:r w:rsidRPr="000C0851">
        <w:rPr>
          <w:rFonts w:eastAsia="Calibri"/>
          <w:sz w:val="24"/>
          <w:szCs w:val="24"/>
        </w:rPr>
        <w:t xml:space="preserve"> по обществознанию составлена на основе федерального компонента государственного стандарта среднего (полного) общего образования и авторской программы </w:t>
      </w:r>
      <w:r w:rsidRPr="000C0851">
        <w:rPr>
          <w:bCs/>
          <w:w w:val="112"/>
          <w:sz w:val="24"/>
          <w:szCs w:val="24"/>
        </w:rPr>
        <w:t xml:space="preserve">Л.Н. Боголюбова, </w:t>
      </w:r>
      <w:r w:rsidRPr="000C0851">
        <w:rPr>
          <w:bCs/>
          <w:w w:val="109"/>
          <w:sz w:val="24"/>
          <w:szCs w:val="24"/>
        </w:rPr>
        <w:t>Н.И. Городецкой и др. без изменений и дополнений.</w:t>
      </w:r>
    </w:p>
    <w:p w:rsidR="007F7D65" w:rsidRPr="000C0851" w:rsidRDefault="007F7D65" w:rsidP="007F7D65">
      <w:pPr>
        <w:adjustRightInd w:val="0"/>
        <w:ind w:firstLine="709"/>
        <w:jc w:val="both"/>
        <w:rPr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140 часов для обязательного изучения учебного предмета «Обществознание» на этапе среднего (полного) общего образования. В том числе: в X и XI классах по 68 часов, из расчета 2 учебных часа в неделю. </w:t>
      </w:r>
    </w:p>
    <w:p w:rsidR="007F7D65" w:rsidRPr="000C0851" w:rsidRDefault="007F7D65" w:rsidP="007F7D65">
      <w:pPr>
        <w:adjustRightInd w:val="0"/>
        <w:ind w:left="1013"/>
        <w:rPr>
          <w:b/>
          <w:bCs/>
          <w:i/>
          <w:iCs/>
          <w:sz w:val="24"/>
          <w:szCs w:val="24"/>
        </w:rPr>
      </w:pPr>
    </w:p>
    <w:p w:rsidR="007F7D65" w:rsidRPr="000C0851" w:rsidRDefault="007F7D65" w:rsidP="007F7D65">
      <w:pPr>
        <w:adjustRightInd w:val="0"/>
        <w:ind w:left="1013"/>
        <w:jc w:val="center"/>
        <w:rPr>
          <w:sz w:val="24"/>
          <w:szCs w:val="24"/>
        </w:rPr>
      </w:pPr>
      <w:r w:rsidRPr="000C0851">
        <w:rPr>
          <w:b/>
          <w:bCs/>
          <w:i/>
          <w:iCs/>
          <w:sz w:val="24"/>
          <w:szCs w:val="24"/>
        </w:rPr>
        <w:t>Изучение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обществознания (включая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экономику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и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право)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в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старшей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школе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на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базовом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уровне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направлено</w:t>
      </w:r>
    </w:p>
    <w:p w:rsidR="007F7D65" w:rsidRPr="000C0851" w:rsidRDefault="007F7D65" w:rsidP="007F7D65">
      <w:pPr>
        <w:adjustRightInd w:val="0"/>
        <w:ind w:left="466"/>
        <w:jc w:val="center"/>
        <w:rPr>
          <w:b/>
          <w:bCs/>
          <w:i/>
          <w:iCs/>
          <w:sz w:val="24"/>
          <w:szCs w:val="24"/>
        </w:rPr>
      </w:pPr>
      <w:r w:rsidRPr="000C0851">
        <w:rPr>
          <w:b/>
          <w:bCs/>
          <w:i/>
          <w:iCs/>
          <w:sz w:val="24"/>
          <w:szCs w:val="24"/>
        </w:rPr>
        <w:t>на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достижение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следующих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i/>
          <w:iCs/>
          <w:sz w:val="24"/>
          <w:szCs w:val="24"/>
        </w:rPr>
        <w:t>целей:</w:t>
      </w:r>
    </w:p>
    <w:p w:rsidR="007F7D65" w:rsidRPr="000C0851" w:rsidRDefault="007F7D65" w:rsidP="007F7D65">
      <w:pPr>
        <w:adjustRightInd w:val="0"/>
        <w:ind w:left="466"/>
        <w:jc w:val="center"/>
        <w:rPr>
          <w:sz w:val="24"/>
          <w:szCs w:val="24"/>
        </w:rPr>
      </w:pP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b/>
          <w:bCs/>
          <w:sz w:val="24"/>
          <w:szCs w:val="24"/>
        </w:rPr>
        <w:t>развитие</w:t>
      </w:r>
      <w:r w:rsidRPr="000C0851">
        <w:rPr>
          <w:sz w:val="24"/>
          <w:szCs w:val="24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7F7D65" w:rsidRPr="000C0851" w:rsidRDefault="007F7D65" w:rsidP="007F7D65">
      <w:pPr>
        <w:tabs>
          <w:tab w:val="left" w:pos="1186"/>
          <w:tab w:val="left" w:pos="2306"/>
          <w:tab w:val="left" w:pos="6293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b/>
          <w:bCs/>
          <w:sz w:val="24"/>
          <w:szCs w:val="24"/>
        </w:rPr>
        <w:t>воспитание</w:t>
      </w:r>
      <w:r w:rsidRPr="000C0851">
        <w:rPr>
          <w:sz w:val="24"/>
          <w:szCs w:val="24"/>
        </w:rPr>
        <w:t xml:space="preserve"> общероссийской идентичности</w:t>
      </w:r>
      <w:r w:rsidRPr="000C0851">
        <w:rPr>
          <w:b/>
          <w:bCs/>
          <w:sz w:val="24"/>
          <w:szCs w:val="24"/>
        </w:rPr>
        <w:t>,</w:t>
      </w:r>
      <w:r w:rsidRPr="000C0851">
        <w:rPr>
          <w:sz w:val="24"/>
          <w:szCs w:val="24"/>
        </w:rPr>
        <w:t xml:space="preserve">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proofErr w:type="gramStart"/>
      <w:r w:rsidRPr="000C0851">
        <w:rPr>
          <w:b/>
          <w:bCs/>
          <w:sz w:val="24"/>
          <w:szCs w:val="24"/>
        </w:rPr>
        <w:t>освоение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sz w:val="24"/>
          <w:szCs w:val="24"/>
        </w:rPr>
        <w:t>системы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sz w:val="24"/>
          <w:szCs w:val="24"/>
        </w:rPr>
        <w:t>знаний</w:t>
      </w:r>
      <w:r w:rsidRPr="000C0851">
        <w:rPr>
          <w:sz w:val="24"/>
          <w:szCs w:val="24"/>
        </w:rPr>
        <w:t xml:space="preserve"> об экономической и иных видах деятельности людей, об обществе, его сферах правовом регулировании общественных отношений, необходимых для взаимодействия с социальной средой и выполнения типичных социальных ролей человек и гражданина.</w:t>
      </w:r>
      <w:proofErr w:type="gramEnd"/>
    </w:p>
    <w:p w:rsidR="007F7D65" w:rsidRPr="000C0851" w:rsidRDefault="007F7D65" w:rsidP="007F7D65">
      <w:pPr>
        <w:rPr>
          <w:b/>
          <w:spacing w:val="-4"/>
          <w:sz w:val="24"/>
          <w:szCs w:val="24"/>
        </w:rPr>
      </w:pPr>
    </w:p>
    <w:p w:rsidR="007F7D65" w:rsidRPr="000C0851" w:rsidRDefault="007F7D65" w:rsidP="007F7D65">
      <w:pPr>
        <w:adjustRightInd w:val="0"/>
        <w:ind w:firstLine="720"/>
        <w:rPr>
          <w:rFonts w:eastAsia="Calibri"/>
          <w:b/>
          <w:bCs/>
          <w:i/>
          <w:iCs/>
          <w:sz w:val="24"/>
          <w:szCs w:val="24"/>
        </w:rPr>
      </w:pPr>
      <w:r w:rsidRPr="000C0851">
        <w:rPr>
          <w:rFonts w:eastAsia="Calibri"/>
          <w:b/>
          <w:bCs/>
          <w:i/>
          <w:iCs/>
          <w:sz w:val="24"/>
          <w:szCs w:val="24"/>
        </w:rPr>
        <w:t>В результате изучения обществознания (включая экономику и право) на базовом уровне ученик должен: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b/>
          <w:bCs/>
          <w:sz w:val="24"/>
          <w:szCs w:val="24"/>
        </w:rPr>
      </w:pPr>
      <w:r w:rsidRPr="000C0851">
        <w:rPr>
          <w:rFonts w:eastAsia="Calibri"/>
          <w:b/>
          <w:bCs/>
          <w:sz w:val="24"/>
          <w:szCs w:val="24"/>
        </w:rPr>
        <w:t>Знать/понимать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proofErr w:type="spellStart"/>
      <w:r w:rsidRPr="000C0851">
        <w:rPr>
          <w:rFonts w:eastAsia="Calibri"/>
          <w:sz w:val="24"/>
          <w:szCs w:val="24"/>
        </w:rPr>
        <w:t>биосоциальную</w:t>
      </w:r>
      <w:proofErr w:type="spellEnd"/>
      <w:r w:rsidRPr="000C0851">
        <w:rPr>
          <w:rFonts w:eastAsia="Calibri"/>
          <w:sz w:val="24"/>
          <w:szCs w:val="24"/>
        </w:rPr>
        <w:t xml:space="preserve"> сущность человека, основные этапы и факторы социализации личности, место и роль человека в системе общественных отношений;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тенденции развития общества в целом как сложной динамичной системы, а также важнейших социальных институтов;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необходимость регулирования общественных отношений, сущность социальных норм, механизмы правового регулирования;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особенности социально-гуманитарного познания.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b/>
          <w:bCs/>
          <w:sz w:val="24"/>
          <w:szCs w:val="24"/>
        </w:rPr>
      </w:pPr>
      <w:r w:rsidRPr="000C0851">
        <w:rPr>
          <w:rFonts w:eastAsia="Calibri"/>
          <w:b/>
          <w:bCs/>
          <w:sz w:val="24"/>
          <w:szCs w:val="24"/>
        </w:rPr>
        <w:t>Уметь: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характеризовать </w:t>
      </w:r>
      <w:r w:rsidRPr="000C0851">
        <w:rPr>
          <w:rFonts w:eastAsia="Calibri"/>
          <w:sz w:val="24"/>
          <w:szCs w:val="24"/>
        </w:rPr>
        <w:t>основные социальные объекты, выделяя их существенные признаки, закономерности развития;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анализировать </w:t>
      </w:r>
      <w:r w:rsidRPr="000C0851">
        <w:rPr>
          <w:rFonts w:eastAsia="Calibri"/>
          <w:sz w:val="24"/>
          <w:szCs w:val="24"/>
        </w:rPr>
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объяснять: </w:t>
      </w:r>
      <w:r w:rsidRPr="000C0851">
        <w:rPr>
          <w:rFonts w:eastAsia="Calibri"/>
          <w:sz w:val="24"/>
          <w:szCs w:val="24"/>
        </w:rPr>
        <w:t>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раскрывать на примерах </w:t>
      </w:r>
      <w:r w:rsidRPr="000C0851">
        <w:rPr>
          <w:rFonts w:eastAsia="Calibri"/>
          <w:sz w:val="24"/>
          <w:szCs w:val="24"/>
        </w:rPr>
        <w:t>изученные теоретические положения и понятия социально-экономических и гуманитарных наук;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осуществлять поиск </w:t>
      </w:r>
      <w:r w:rsidRPr="000C0851">
        <w:rPr>
          <w:rFonts w:eastAsia="Calibri"/>
          <w:sz w:val="24"/>
          <w:szCs w:val="24"/>
        </w:rPr>
        <w:t>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</w:t>
      </w:r>
      <w:proofErr w:type="gramStart"/>
      <w:r w:rsidRPr="000C0851">
        <w:rPr>
          <w:rFonts w:eastAsia="Calibri"/>
          <w:sz w:val="24"/>
          <w:szCs w:val="24"/>
        </w:rPr>
        <w:t xml:space="preserve"> )</w:t>
      </w:r>
      <w:proofErr w:type="gramEnd"/>
      <w:r w:rsidRPr="000C0851">
        <w:rPr>
          <w:rFonts w:eastAsia="Calibri"/>
          <w:sz w:val="24"/>
          <w:szCs w:val="24"/>
        </w:rPr>
        <w:t xml:space="preserve">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оценивать </w:t>
      </w:r>
      <w:r w:rsidRPr="000C0851">
        <w:rPr>
          <w:rFonts w:eastAsia="Calibri"/>
          <w:sz w:val="24"/>
          <w:szCs w:val="24"/>
        </w:rPr>
        <w:t>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формулировать </w:t>
      </w:r>
      <w:r w:rsidRPr="000C0851">
        <w:rPr>
          <w:rFonts w:eastAsia="Calibri"/>
          <w:sz w:val="24"/>
          <w:szCs w:val="24"/>
        </w:rPr>
        <w:t>на основе приобретенных обществоведческих знаний собственные суждения и аргументы по определенным проблемам;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подготовить </w:t>
      </w:r>
      <w:r w:rsidRPr="000C0851">
        <w:rPr>
          <w:rFonts w:eastAsia="Calibri"/>
          <w:sz w:val="24"/>
          <w:szCs w:val="24"/>
        </w:rPr>
        <w:t>устное выступление, творческую работу по социальной проблематике;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применять </w:t>
      </w:r>
      <w:r w:rsidRPr="000C0851">
        <w:rPr>
          <w:rFonts w:eastAsia="Calibri"/>
          <w:i/>
          <w:iCs/>
          <w:sz w:val="24"/>
          <w:szCs w:val="24"/>
        </w:rPr>
        <w:t>с</w:t>
      </w:r>
      <w:r w:rsidRPr="000C0851">
        <w:rPr>
          <w:rFonts w:eastAsia="Calibri"/>
          <w:sz w:val="24"/>
          <w:szCs w:val="24"/>
        </w:rPr>
        <w:t xml:space="preserve">оциально-экономические и гуманитарные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знания </w:t>
      </w:r>
      <w:r w:rsidRPr="000C0851">
        <w:rPr>
          <w:rFonts w:eastAsia="Calibri"/>
          <w:sz w:val="24"/>
          <w:szCs w:val="24"/>
        </w:rPr>
        <w:t>в процессе решения познавательных задач по актуальным социальным проблемам.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0C0851">
        <w:rPr>
          <w:rFonts w:eastAsia="Calibri"/>
          <w:sz w:val="24"/>
          <w:szCs w:val="24"/>
        </w:rPr>
        <w:t xml:space="preserve"> </w:t>
      </w:r>
      <w:proofErr w:type="gramStart"/>
      <w:r w:rsidRPr="000C0851">
        <w:rPr>
          <w:rFonts w:eastAsia="Calibri"/>
          <w:b/>
          <w:bCs/>
          <w:sz w:val="24"/>
          <w:szCs w:val="24"/>
        </w:rPr>
        <w:t>для</w:t>
      </w:r>
      <w:proofErr w:type="gramEnd"/>
      <w:r w:rsidRPr="000C0851">
        <w:rPr>
          <w:rFonts w:eastAsia="Calibri"/>
          <w:b/>
          <w:bCs/>
          <w:sz w:val="24"/>
          <w:szCs w:val="24"/>
        </w:rPr>
        <w:t>: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успешного выполнения типичных социальных ролей; сознательного взаимодействия с различными социальными институтами;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совершенствования собственной познавательной деятельности;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решения практических жизненных проблем, возникающих в социальной деятельности;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ориентировки в актуальных общественных событиях, определения личной гражданской позиции;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предвидения возможных последствий определенных социальных действий;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оценки происходящих событий и поведения людей с точки зрения морали и права;</w:t>
      </w:r>
    </w:p>
    <w:p w:rsidR="007F7D65" w:rsidRPr="000C0851" w:rsidRDefault="007F7D65" w:rsidP="007F7D6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реализации и защиты прав человека и гражданина, осознанного выполнения гражданских обязанностей;</w:t>
      </w:r>
    </w:p>
    <w:p w:rsidR="007F7D65" w:rsidRPr="000C0851" w:rsidRDefault="007F7D65" w:rsidP="007F7D65">
      <w:pPr>
        <w:tabs>
          <w:tab w:val="left" w:pos="0"/>
          <w:tab w:val="left" w:pos="8364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осуществления конструктивного взаимодействия людей с разными убеждениями, культурными ценностями и социальным положением.</w:t>
      </w:r>
      <w:r w:rsidRPr="000C0851">
        <w:rPr>
          <w:b/>
          <w:sz w:val="24"/>
          <w:szCs w:val="24"/>
        </w:rPr>
        <w:t xml:space="preserve"> </w:t>
      </w:r>
    </w:p>
    <w:p w:rsidR="007F7D65" w:rsidRPr="000C0851" w:rsidRDefault="007F7D65" w:rsidP="007F7D65">
      <w:pPr>
        <w:tabs>
          <w:tab w:val="left" w:pos="0"/>
          <w:tab w:val="left" w:pos="8364"/>
        </w:tabs>
        <w:suppressAutoHyphens/>
        <w:ind w:left="960"/>
        <w:rPr>
          <w:b/>
          <w:sz w:val="24"/>
          <w:szCs w:val="24"/>
        </w:rPr>
      </w:pPr>
    </w:p>
    <w:p w:rsidR="007F7D65" w:rsidRPr="000C0851" w:rsidRDefault="007F7D65" w:rsidP="007F7D65">
      <w:pPr>
        <w:tabs>
          <w:tab w:val="left" w:pos="8364"/>
        </w:tabs>
        <w:suppressAutoHyphens/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Критерии оценки знаний учащихся</w:t>
      </w:r>
    </w:p>
    <w:p w:rsidR="007F7D65" w:rsidRPr="000C0851" w:rsidRDefault="007F7D65" w:rsidP="007F7D65">
      <w:pPr>
        <w:tabs>
          <w:tab w:val="left" w:pos="8364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Отлично (оценка «5»):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lastRenderedPageBreak/>
        <w:t>Вы продемонстрировали великолепное знание и полное понимание предметов обсуждения;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Излагаете информацию уверенно, полно и уместно;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Великолепно используете терминологию, точно и уверенно демонстрируете полное понимание процессов, фактов, событий и связей между ними;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Где это необходимо, знания примерны, детальны и уместно;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Знания могут использоваться Вами произвольно в деталях и полностью развитых объяснениях;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Умеете самостоятельно подбирать примеры</w:t>
      </w:r>
    </w:p>
    <w:p w:rsidR="007F7D65" w:rsidRPr="000C0851" w:rsidRDefault="007F7D65" w:rsidP="007F7D65">
      <w:pPr>
        <w:tabs>
          <w:tab w:val="left" w:pos="8364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Хорошо (оценка «4»):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Вы продемонстрировали хорошее знание и понимание предметов обсуждения;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Уместно и связно излагаете информацию, хорошо используете терминологию;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Полностью понимаете процессы, факты, события и связи между ними;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Продемонстрированные Вами знания и приведенные примеры детальны и уместны;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clear" w:pos="96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Вы можете детально их использовать в адекватных, хорошо развитых объяснениях</w:t>
      </w:r>
    </w:p>
    <w:p w:rsidR="007F7D65" w:rsidRPr="000C0851" w:rsidRDefault="007F7D65" w:rsidP="007F7D65">
      <w:pPr>
        <w:tabs>
          <w:tab w:val="left" w:pos="0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Удовлетворительно (оценка «3»):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Вы продемонстрировали удовлетворительные знания и понимание предметов обсуждения;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При изложении информации используете их довольно уместно и связно;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Аккуратно используете терминологию;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Есть явные основания полагать, что вы понимаете процессы, факты, события и связи между ними;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Уместно используете фактические знания и приводите примеры, содержащие необходимые детали;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Объяснения адекватны и неплохо развиты</w:t>
      </w:r>
    </w:p>
    <w:p w:rsidR="007F7D65" w:rsidRPr="000C0851" w:rsidRDefault="007F7D65" w:rsidP="007F7D65">
      <w:pPr>
        <w:tabs>
          <w:tab w:val="left" w:pos="0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Неудовлетворительно (оценка «2»):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Вы продемонстрировали ограниченное знание и понимание предметов обсуждения;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При изложении информации используете их уместно или связно;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Сравнительно уместно используете терминологию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Есть основания полагать, что Вы ограниченно понимаете процессы, факты, события и связи между ними;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Там, где необходимо при изложении материала приводятся примеры, но в них отсутствуют детали;</w:t>
      </w:r>
    </w:p>
    <w:p w:rsidR="007F7D65" w:rsidRPr="000C0851" w:rsidRDefault="007F7D65" w:rsidP="007F7D65">
      <w:pPr>
        <w:pStyle w:val="a5"/>
        <w:numPr>
          <w:ilvl w:val="0"/>
          <w:numId w:val="13"/>
        </w:numPr>
        <w:tabs>
          <w:tab w:val="left" w:pos="0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Объясните </w:t>
      </w:r>
      <w:proofErr w:type="gramStart"/>
      <w:r w:rsidRPr="000C0851">
        <w:rPr>
          <w:sz w:val="24"/>
          <w:szCs w:val="24"/>
        </w:rPr>
        <w:t>неполны</w:t>
      </w:r>
      <w:proofErr w:type="gramEnd"/>
      <w:r w:rsidRPr="000C0851">
        <w:rPr>
          <w:sz w:val="24"/>
          <w:szCs w:val="24"/>
        </w:rPr>
        <w:t xml:space="preserve"> и носят упрощенный характер</w:t>
      </w:r>
    </w:p>
    <w:p w:rsidR="007F7D65" w:rsidRPr="000C0851" w:rsidRDefault="007F7D65" w:rsidP="007F7D65">
      <w:pPr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Критерии оценки знаний учащихся:</w:t>
      </w:r>
    </w:p>
    <w:p w:rsidR="007F7D65" w:rsidRPr="000C0851" w:rsidRDefault="007F7D65" w:rsidP="007F7D65">
      <w:pPr>
        <w:pStyle w:val="a5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Отметка «5»</w:t>
      </w:r>
      <w:r w:rsidRPr="000C0851">
        <w:rPr>
          <w:sz w:val="24"/>
          <w:szCs w:val="24"/>
        </w:rPr>
        <w:t xml:space="preserve"> выставляется в том случае, когда в ответе выпускника полно и верно раскрыто основное содержание вопроса, соблюдена логичес</w:t>
      </w:r>
      <w:r w:rsidRPr="000C0851">
        <w:rPr>
          <w:sz w:val="24"/>
          <w:szCs w:val="24"/>
        </w:rPr>
        <w:softHyphen/>
        <w:t>кая (или хронологическая) последовательность элементов ответа; общие положения конкретизируются фактами, обосновываются аргументами.</w:t>
      </w:r>
    </w:p>
    <w:p w:rsidR="007F7D65" w:rsidRPr="000C0851" w:rsidRDefault="007F7D65" w:rsidP="007F7D65">
      <w:pPr>
        <w:pStyle w:val="a5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Отметка «4»</w:t>
      </w:r>
      <w:r w:rsidRPr="000C0851">
        <w:rPr>
          <w:sz w:val="24"/>
          <w:szCs w:val="24"/>
        </w:rPr>
        <w:t xml:space="preserve"> выставляется в том случае, когда в ответе выпускника содержится верное освещение темы вопроса, но отсутствует полнота его раскрытия; соблюдена логика изложения, но отдельные положения ответа не подтверждены фактами, не обоснованы аргументами.</w:t>
      </w:r>
    </w:p>
    <w:p w:rsidR="007F7D65" w:rsidRPr="000C0851" w:rsidRDefault="007F7D65" w:rsidP="007F7D65">
      <w:pPr>
        <w:pStyle w:val="a5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Отметка «3»</w:t>
      </w:r>
      <w:r w:rsidRPr="000C0851">
        <w:rPr>
          <w:sz w:val="24"/>
          <w:szCs w:val="24"/>
        </w:rPr>
        <w:t xml:space="preserve"> выставляется в том случае, когда в ответе выпускника приведены отдельные несистематизированные положения, отсутствует кон</w:t>
      </w:r>
      <w:r w:rsidRPr="000C0851">
        <w:rPr>
          <w:sz w:val="24"/>
          <w:szCs w:val="24"/>
        </w:rPr>
        <w:softHyphen/>
        <w:t>кретизация их фактами или частично приведены отдельные верные факты.</w:t>
      </w:r>
    </w:p>
    <w:p w:rsidR="007F7D65" w:rsidRPr="000C0851" w:rsidRDefault="007F7D65" w:rsidP="007F7D65">
      <w:pPr>
        <w:pStyle w:val="a5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Оценка «2»</w:t>
      </w:r>
      <w:r w:rsidRPr="000C0851">
        <w:rPr>
          <w:sz w:val="24"/>
          <w:szCs w:val="24"/>
        </w:rPr>
        <w:t xml:space="preserve"> ставится, если ученик обнаруживает незнание большей части изучаемого материала, допускает ошибки в формулировке определений, искажает их смысл, беспорядочно и неуверенно излагает материал, отмечается такие недостатки в подготовке ученика, которые являются серьёзным препятствием к успешному овладению последующим материалом.</w:t>
      </w:r>
    </w:p>
    <w:p w:rsidR="007F7D65" w:rsidRPr="000C0851" w:rsidRDefault="007F7D65" w:rsidP="007F7D65">
      <w:pPr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Критерии оценивания знаний учащихся с помощью тестов:</w:t>
      </w:r>
    </w:p>
    <w:p w:rsidR="007F7D65" w:rsidRPr="000C0851" w:rsidRDefault="007F7D65" w:rsidP="007F7D65">
      <w:pPr>
        <w:pStyle w:val="a5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lastRenderedPageBreak/>
        <w:t>Оценка «5»</w:t>
      </w:r>
      <w:r w:rsidRPr="000C0851">
        <w:rPr>
          <w:sz w:val="24"/>
          <w:szCs w:val="24"/>
        </w:rPr>
        <w:t xml:space="preserve"> (отлично) ставится, если верные ответы составляют 90% - 100% от общего количества вопросов</w:t>
      </w:r>
    </w:p>
    <w:p w:rsidR="007F7D65" w:rsidRPr="000C0851" w:rsidRDefault="007F7D65" w:rsidP="007F7D65">
      <w:pPr>
        <w:pStyle w:val="a5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Оценка «4»</w:t>
      </w:r>
      <w:r w:rsidRPr="000C0851">
        <w:rPr>
          <w:sz w:val="24"/>
          <w:szCs w:val="24"/>
        </w:rPr>
        <w:t xml:space="preserve"> (хорошо) может быть поставлена, если верные ответы составляют 70% - 89% от общего количества вопросов</w:t>
      </w:r>
    </w:p>
    <w:p w:rsidR="007F7D65" w:rsidRPr="000C0851" w:rsidRDefault="007F7D65" w:rsidP="007F7D65">
      <w:pPr>
        <w:pStyle w:val="a5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Оценка «3»</w:t>
      </w:r>
      <w:r w:rsidRPr="000C0851">
        <w:rPr>
          <w:sz w:val="24"/>
          <w:szCs w:val="24"/>
        </w:rPr>
        <w:t xml:space="preserve"> (удовлетворительно) ставится, если работа содержит 50% - 70% правильных ответов</w:t>
      </w:r>
    </w:p>
    <w:p w:rsidR="007F7D65" w:rsidRPr="000C0851" w:rsidRDefault="007F7D65" w:rsidP="007F7D65">
      <w:pPr>
        <w:pStyle w:val="a5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 xml:space="preserve">Оценка «2» </w:t>
      </w:r>
      <w:r w:rsidRPr="000C0851">
        <w:rPr>
          <w:sz w:val="24"/>
          <w:szCs w:val="24"/>
        </w:rPr>
        <w:t>(неудовлетворительно) ставится, если работа содержит ниже 50% правильных ответов.</w:t>
      </w:r>
    </w:p>
    <w:p w:rsidR="007F7D65" w:rsidRPr="000C0851" w:rsidRDefault="007F7D65" w:rsidP="007F7D65">
      <w:pPr>
        <w:rPr>
          <w:b/>
          <w:sz w:val="24"/>
          <w:szCs w:val="24"/>
        </w:rPr>
      </w:pPr>
    </w:p>
    <w:p w:rsidR="007F7D65" w:rsidRPr="000C0851" w:rsidRDefault="007F7D65" w:rsidP="007F7D65">
      <w:pPr>
        <w:jc w:val="center"/>
        <w:rPr>
          <w:b/>
          <w:caps/>
          <w:sz w:val="24"/>
          <w:szCs w:val="24"/>
        </w:rPr>
      </w:pPr>
      <w:r w:rsidRPr="000C0851">
        <w:rPr>
          <w:b/>
          <w:caps/>
          <w:sz w:val="24"/>
          <w:szCs w:val="24"/>
        </w:rPr>
        <w:t>Требования к уровню подготовки выпускников</w:t>
      </w:r>
    </w:p>
    <w:p w:rsidR="007F7D65" w:rsidRPr="000C0851" w:rsidRDefault="007F7D65" w:rsidP="007F7D65">
      <w:pPr>
        <w:ind w:firstLine="426"/>
        <w:jc w:val="center"/>
        <w:rPr>
          <w:b/>
          <w:caps/>
          <w:sz w:val="24"/>
          <w:szCs w:val="24"/>
        </w:rPr>
      </w:pPr>
    </w:p>
    <w:p w:rsidR="007F7D65" w:rsidRPr="000C0851" w:rsidRDefault="007F7D65" w:rsidP="007F7D65">
      <w:pPr>
        <w:adjustRightInd w:val="0"/>
        <w:jc w:val="center"/>
        <w:rPr>
          <w:b/>
          <w:bCs/>
          <w:sz w:val="24"/>
          <w:szCs w:val="24"/>
        </w:rPr>
      </w:pPr>
      <w:proofErr w:type="spellStart"/>
      <w:r w:rsidRPr="000C0851">
        <w:rPr>
          <w:b/>
          <w:bCs/>
          <w:sz w:val="24"/>
          <w:szCs w:val="24"/>
        </w:rPr>
        <w:t>Общеучебные</w:t>
      </w:r>
      <w:proofErr w:type="spellEnd"/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sz w:val="24"/>
          <w:szCs w:val="24"/>
        </w:rPr>
        <w:t>умения,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sz w:val="24"/>
          <w:szCs w:val="24"/>
        </w:rPr>
        <w:t>навыки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sz w:val="24"/>
          <w:szCs w:val="24"/>
        </w:rPr>
        <w:t>и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sz w:val="24"/>
          <w:szCs w:val="24"/>
        </w:rPr>
        <w:t>способы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sz w:val="24"/>
          <w:szCs w:val="24"/>
        </w:rPr>
        <w:t>деятельности</w:t>
      </w:r>
    </w:p>
    <w:p w:rsidR="007F7D65" w:rsidRPr="000C0851" w:rsidRDefault="007F7D65" w:rsidP="007F7D65">
      <w:pPr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Примерная программа предусматривает формирование у учащихся </w:t>
      </w:r>
      <w:proofErr w:type="spellStart"/>
      <w:r w:rsidRPr="000C0851">
        <w:rPr>
          <w:sz w:val="24"/>
          <w:szCs w:val="24"/>
        </w:rPr>
        <w:t>общеучебных</w:t>
      </w:r>
      <w:proofErr w:type="spellEnd"/>
      <w:r w:rsidRPr="000C0851">
        <w:rPr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среднего (полного) общего образования являются:</w:t>
      </w:r>
    </w:p>
    <w:p w:rsidR="007F7D65" w:rsidRPr="000C0851" w:rsidRDefault="007F7D65" w:rsidP="007F7D65">
      <w:pPr>
        <w:tabs>
          <w:tab w:val="left" w:pos="1186"/>
          <w:tab w:val="left" w:pos="5920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объяснение изученных положений на предлагаемых конкретных примерах;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решение познавательных и практических задач, отражающих типичные социальные ситуации;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 xml:space="preserve">умение обосновывать суждения, давать определения, приводить доказательства (в том числе от противного); 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выбор вида чтения в соответствии с поставленной целью (ознакомительное, просмотровое, поисковое и др.);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работа с текстами различных стилей, понимание их специфики; адекватное восприятие языка средств массовой информации;</w:t>
      </w:r>
    </w:p>
    <w:p w:rsidR="007F7D65" w:rsidRPr="000C0851" w:rsidRDefault="007F7D65" w:rsidP="007F7D65">
      <w:pPr>
        <w:tabs>
          <w:tab w:val="left" w:pos="1186"/>
          <w:tab w:val="left" w:pos="2733"/>
          <w:tab w:val="left" w:pos="6120"/>
          <w:tab w:val="left" w:pos="7360"/>
          <w:tab w:val="left" w:pos="7746"/>
          <w:tab w:val="left" w:pos="8586"/>
          <w:tab w:val="left" w:pos="914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 xml:space="preserve">самостоятельное создание алгоритмов познавательной деятельности для решения задач творческого и поискового характера;  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proofErr w:type="gramStart"/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участие в проектной деятельности, 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Pr="000C0851">
        <w:rPr>
          <w:sz w:val="24"/>
          <w:szCs w:val="24"/>
        </w:rPr>
        <w:t xml:space="preserve"> </w:t>
      </w:r>
      <w:proofErr w:type="gramStart"/>
      <w:r w:rsidRPr="000C0851">
        <w:rPr>
          <w:sz w:val="24"/>
          <w:szCs w:val="24"/>
        </w:rPr>
        <w:t>«Что произойдет, если...»);</w:t>
      </w:r>
      <w:proofErr w:type="gramEnd"/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формулирование полученных результатов;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 xml:space="preserve">создание собственных произведений, идеальных моделей социальных объектов, процессов, явлений, в том числе с использованием </w:t>
      </w:r>
      <w:proofErr w:type="spellStart"/>
      <w:r w:rsidRPr="000C0851">
        <w:rPr>
          <w:sz w:val="24"/>
          <w:szCs w:val="24"/>
        </w:rPr>
        <w:t>мультимедийных</w:t>
      </w:r>
      <w:proofErr w:type="spellEnd"/>
      <w:r w:rsidRPr="000C0851">
        <w:rPr>
          <w:sz w:val="24"/>
          <w:szCs w:val="24"/>
        </w:rPr>
        <w:t xml:space="preserve"> технологий;</w:t>
      </w:r>
    </w:p>
    <w:p w:rsidR="007F7D65" w:rsidRPr="000C0851" w:rsidRDefault="007F7D65" w:rsidP="007F7D65">
      <w:pPr>
        <w:tabs>
          <w:tab w:val="left" w:pos="1186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 xml:space="preserve">пользования </w:t>
      </w:r>
      <w:proofErr w:type="spellStart"/>
      <w:r w:rsidRPr="000C0851">
        <w:rPr>
          <w:sz w:val="24"/>
          <w:szCs w:val="24"/>
        </w:rPr>
        <w:t>мультимедийными</w:t>
      </w:r>
      <w:proofErr w:type="spellEnd"/>
      <w:r w:rsidRPr="000C0851">
        <w:rPr>
          <w:sz w:val="24"/>
          <w:szCs w:val="24"/>
        </w:rPr>
        <w:t xml:space="preserve">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7F7D65" w:rsidRPr="000C0851" w:rsidRDefault="007F7D65" w:rsidP="007F7D65">
      <w:pPr>
        <w:tabs>
          <w:tab w:val="left" w:pos="1186"/>
          <w:tab w:val="left" w:pos="9413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владение основными видами публичных выступлений (высказывания, монолог, дискуссия, полемика), следование этическим нормам и правилам ведения диалога (диспута).</w:t>
      </w:r>
    </w:p>
    <w:p w:rsidR="007F7D65" w:rsidRPr="000C0851" w:rsidRDefault="007F7D65" w:rsidP="007F7D65">
      <w:pPr>
        <w:tabs>
          <w:tab w:val="left" w:pos="6253"/>
        </w:tabs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Программа призвана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:rsidR="007F7D65" w:rsidRPr="000C0851" w:rsidRDefault="007F7D65" w:rsidP="007F7D65">
      <w:pPr>
        <w:adjustRightInd w:val="0"/>
        <w:ind w:left="1013"/>
        <w:rPr>
          <w:sz w:val="24"/>
          <w:szCs w:val="24"/>
        </w:rPr>
      </w:pPr>
    </w:p>
    <w:p w:rsidR="007F7D65" w:rsidRPr="000C0851" w:rsidRDefault="007F7D65" w:rsidP="007F7D65">
      <w:pPr>
        <w:adjustRightInd w:val="0"/>
        <w:ind w:left="1013"/>
        <w:jc w:val="center"/>
        <w:rPr>
          <w:b/>
          <w:bCs/>
          <w:sz w:val="24"/>
          <w:szCs w:val="24"/>
        </w:rPr>
      </w:pPr>
      <w:r w:rsidRPr="000C0851">
        <w:rPr>
          <w:b/>
          <w:bCs/>
          <w:sz w:val="24"/>
          <w:szCs w:val="24"/>
        </w:rPr>
        <w:t>Результаты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sz w:val="24"/>
          <w:szCs w:val="24"/>
        </w:rPr>
        <w:t>обучения</w:t>
      </w:r>
    </w:p>
    <w:p w:rsidR="007F7D65" w:rsidRPr="000C0851" w:rsidRDefault="007F7D65" w:rsidP="007F7D65">
      <w:pPr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Результаты изучения курса «Обществознание» приведены в разделе «Требования к уровню подготовки выпускников», который полностью </w:t>
      </w:r>
      <w:r w:rsidRPr="000C0851">
        <w:rPr>
          <w:sz w:val="24"/>
          <w:szCs w:val="24"/>
        </w:rPr>
        <w:lastRenderedPageBreak/>
        <w:t xml:space="preserve">соответствует стандарту. </w:t>
      </w:r>
      <w:proofErr w:type="gramStart"/>
      <w:r w:rsidRPr="000C0851">
        <w:rPr>
          <w:sz w:val="24"/>
          <w:szCs w:val="24"/>
        </w:rPr>
        <w:t xml:space="preserve">Требования направлены на реализацию </w:t>
      </w:r>
      <w:proofErr w:type="spellStart"/>
      <w:r w:rsidRPr="000C0851">
        <w:rPr>
          <w:sz w:val="24"/>
          <w:szCs w:val="24"/>
        </w:rPr>
        <w:t>деятельностного</w:t>
      </w:r>
      <w:proofErr w:type="spellEnd"/>
      <w:r w:rsidRPr="000C0851">
        <w:rPr>
          <w:sz w:val="24"/>
          <w:szCs w:val="24"/>
        </w:rPr>
        <w:t xml:space="preserve">, </w:t>
      </w:r>
      <w:proofErr w:type="spellStart"/>
      <w:r w:rsidRPr="000C0851">
        <w:rPr>
          <w:sz w:val="24"/>
          <w:szCs w:val="24"/>
        </w:rPr>
        <w:t>практикоориентированного</w:t>
      </w:r>
      <w:proofErr w:type="spellEnd"/>
      <w:r w:rsidRPr="000C0851">
        <w:rPr>
          <w:sz w:val="24"/>
          <w:szCs w:val="24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социальной среде, делать сознательный выбор в условиях альтернатив.</w:t>
      </w:r>
      <w:proofErr w:type="gramEnd"/>
    </w:p>
    <w:p w:rsidR="007F7D65" w:rsidRPr="000C0851" w:rsidRDefault="007F7D65" w:rsidP="007F7D65">
      <w:pPr>
        <w:pStyle w:val="21"/>
        <w:keepNext/>
        <w:spacing w:after="0" w:line="240" w:lineRule="auto"/>
        <w:ind w:left="0" w:firstLine="709"/>
        <w:jc w:val="both"/>
      </w:pPr>
      <w:r w:rsidRPr="000C0851">
        <w:t>Рекомендуется проведение следующего минимального набора практических работ по обществознанию:</w:t>
      </w:r>
    </w:p>
    <w:p w:rsidR="007F7D65" w:rsidRPr="000C0851" w:rsidRDefault="007F7D65" w:rsidP="007F7D65">
      <w:pPr>
        <w:pStyle w:val="21"/>
        <w:widowControl/>
        <w:numPr>
          <w:ilvl w:val="0"/>
          <w:numId w:val="10"/>
        </w:numPr>
        <w:autoSpaceDE/>
        <w:autoSpaceDN/>
        <w:spacing w:after="0" w:line="240" w:lineRule="auto"/>
        <w:ind w:left="0" w:firstLine="709"/>
        <w:jc w:val="both"/>
      </w:pPr>
      <w:r w:rsidRPr="000C0851">
        <w:t>работа с различными педагогически неадаптированными источниками социальной информации, включая современные средства коммуникации (в том числе ресурсы Интернета);</w:t>
      </w:r>
    </w:p>
    <w:p w:rsidR="007F7D65" w:rsidRPr="000C0851" w:rsidRDefault="007F7D65" w:rsidP="007F7D65">
      <w:pPr>
        <w:pStyle w:val="21"/>
        <w:widowControl/>
        <w:numPr>
          <w:ilvl w:val="0"/>
          <w:numId w:val="10"/>
        </w:numPr>
        <w:autoSpaceDE/>
        <w:autoSpaceDN/>
        <w:spacing w:after="0" w:line="240" w:lineRule="auto"/>
        <w:ind w:left="0" w:firstLine="709"/>
        <w:jc w:val="both"/>
      </w:pPr>
      <w:r w:rsidRPr="000C0851">
        <w:t>критическое восприятие и осмысление разнородной социальной информации, отражающей различные подходы, интерпретации социальных явлений, формулирование на этой основе собственных заключений и оценочных суждений;</w:t>
      </w:r>
    </w:p>
    <w:p w:rsidR="007F7D65" w:rsidRPr="000C0851" w:rsidRDefault="007F7D65" w:rsidP="007F7D65">
      <w:pPr>
        <w:pStyle w:val="21"/>
        <w:widowControl/>
        <w:numPr>
          <w:ilvl w:val="0"/>
          <w:numId w:val="10"/>
        </w:numPr>
        <w:autoSpaceDE/>
        <w:autoSpaceDN/>
        <w:spacing w:after="0" w:line="240" w:lineRule="auto"/>
        <w:ind w:left="0" w:firstLine="709"/>
        <w:jc w:val="both"/>
      </w:pPr>
      <w:r w:rsidRPr="000C0851">
        <w:t>анализ явлений и событий, происходящих в современной социальной жизни, с применением методов социального познания;</w:t>
      </w:r>
    </w:p>
    <w:p w:rsidR="007F7D65" w:rsidRPr="000C0851" w:rsidRDefault="007F7D65" w:rsidP="007F7D65">
      <w:pPr>
        <w:pStyle w:val="21"/>
        <w:widowControl/>
        <w:numPr>
          <w:ilvl w:val="0"/>
          <w:numId w:val="10"/>
        </w:numPr>
        <w:autoSpaceDE/>
        <w:autoSpaceDN/>
        <w:spacing w:after="0" w:line="240" w:lineRule="auto"/>
        <w:ind w:left="0" w:firstLine="709"/>
        <w:jc w:val="both"/>
      </w:pPr>
      <w:r w:rsidRPr="000C0851">
        <w:t>решение проблемных, логических, творческих задач, отражающих актуальные проблемы социально-гуманитарного знания;</w:t>
      </w:r>
    </w:p>
    <w:p w:rsidR="007F7D65" w:rsidRPr="000C0851" w:rsidRDefault="007F7D65" w:rsidP="007F7D65">
      <w:pPr>
        <w:pStyle w:val="21"/>
        <w:widowControl/>
        <w:numPr>
          <w:ilvl w:val="0"/>
          <w:numId w:val="10"/>
        </w:numPr>
        <w:autoSpaceDE/>
        <w:autoSpaceDN/>
        <w:spacing w:after="0" w:line="240" w:lineRule="auto"/>
        <w:ind w:left="0" w:firstLine="709"/>
        <w:jc w:val="both"/>
      </w:pPr>
      <w:r w:rsidRPr="000C0851">
        <w:t>участие в обучающих играх (ролевых, ситуативных, деловых), тренингах, моделирующих ситуации из реальной жизни;</w:t>
      </w:r>
    </w:p>
    <w:p w:rsidR="007F7D65" w:rsidRPr="000C0851" w:rsidRDefault="007F7D65" w:rsidP="007F7D65">
      <w:pPr>
        <w:pStyle w:val="21"/>
        <w:widowControl/>
        <w:numPr>
          <w:ilvl w:val="0"/>
          <w:numId w:val="10"/>
        </w:numPr>
        <w:autoSpaceDE/>
        <w:autoSpaceDN/>
        <w:spacing w:after="0" w:line="240" w:lineRule="auto"/>
        <w:ind w:left="0" w:firstLine="709"/>
        <w:jc w:val="both"/>
      </w:pPr>
      <w:r w:rsidRPr="000C0851">
        <w:t>участие в дискуссиях, диспутах, дебатах по актуальным социальным проблемам, отстаивание и аргументацию своей позиции, оппонирование иному мнению;</w:t>
      </w:r>
    </w:p>
    <w:p w:rsidR="007F7D65" w:rsidRPr="000C0851" w:rsidRDefault="007F7D65" w:rsidP="007F7D65">
      <w:pPr>
        <w:pStyle w:val="21"/>
        <w:widowControl/>
        <w:numPr>
          <w:ilvl w:val="0"/>
          <w:numId w:val="10"/>
        </w:numPr>
        <w:autoSpaceDE/>
        <w:autoSpaceDN/>
        <w:spacing w:after="0" w:line="240" w:lineRule="auto"/>
        <w:ind w:left="0" w:firstLine="709"/>
        <w:jc w:val="both"/>
      </w:pPr>
      <w:r w:rsidRPr="000C0851">
        <w:t>осуществление учебно-исследовательских работ по социальной проблематике, разработку индивидуальных и групповых ученических проектов;</w:t>
      </w:r>
    </w:p>
    <w:p w:rsidR="007F7D65" w:rsidRPr="000C0851" w:rsidRDefault="007F7D65" w:rsidP="007F7D65">
      <w:pPr>
        <w:pStyle w:val="21"/>
        <w:widowControl/>
        <w:numPr>
          <w:ilvl w:val="0"/>
          <w:numId w:val="10"/>
        </w:numPr>
        <w:autoSpaceDE/>
        <w:autoSpaceDN/>
        <w:spacing w:after="0" w:line="240" w:lineRule="auto"/>
        <w:ind w:left="0" w:firstLine="709"/>
        <w:jc w:val="both"/>
      </w:pPr>
      <w:r w:rsidRPr="000C0851">
        <w:t xml:space="preserve">подготовка рефератов, освоение </w:t>
      </w:r>
      <w:proofErr w:type="gramStart"/>
      <w:r w:rsidRPr="000C0851">
        <w:t>приемов оформления результатов исследования актуальных социальных проблем</w:t>
      </w:r>
      <w:proofErr w:type="gramEnd"/>
      <w:r w:rsidRPr="000C0851">
        <w:t>;</w:t>
      </w:r>
    </w:p>
    <w:p w:rsidR="007F7D65" w:rsidRPr="000C0851" w:rsidRDefault="007F7D65" w:rsidP="007F7D65">
      <w:pPr>
        <w:pStyle w:val="21"/>
        <w:widowControl/>
        <w:numPr>
          <w:ilvl w:val="0"/>
          <w:numId w:val="10"/>
        </w:numPr>
        <w:autoSpaceDE/>
        <w:autoSpaceDN/>
        <w:spacing w:after="0" w:line="240" w:lineRule="auto"/>
        <w:ind w:left="0" w:firstLine="709"/>
        <w:jc w:val="both"/>
      </w:pPr>
      <w:r w:rsidRPr="000C0851">
        <w:t>осмысление опыта взаимодействия с другими людьми, социальными институтами, участия в гражданских инициативах и различных формах самоуправления.</w:t>
      </w:r>
    </w:p>
    <w:p w:rsidR="007F7D65" w:rsidRPr="000C0851" w:rsidRDefault="007F7D65" w:rsidP="007F7D65">
      <w:pPr>
        <w:jc w:val="center"/>
        <w:rPr>
          <w:b/>
          <w:sz w:val="24"/>
          <w:szCs w:val="24"/>
        </w:rPr>
      </w:pPr>
    </w:p>
    <w:p w:rsidR="007F7D65" w:rsidRPr="000C0851" w:rsidRDefault="007F7D65" w:rsidP="007F7D65">
      <w:pPr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 xml:space="preserve">Выбор учебника </w:t>
      </w:r>
      <w:r w:rsidRPr="000C0851">
        <w:rPr>
          <w:rFonts w:eastAsia="Calibri"/>
          <w:b/>
          <w:sz w:val="24"/>
          <w:szCs w:val="24"/>
        </w:rPr>
        <w:t xml:space="preserve">по обществознанию </w:t>
      </w:r>
    </w:p>
    <w:p w:rsidR="007F7D65" w:rsidRPr="000C0851" w:rsidRDefault="007F7D65" w:rsidP="007F7D6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Рабочая программа составлена к учебнику:</w:t>
      </w:r>
    </w:p>
    <w:p w:rsidR="007F7D65" w:rsidRPr="000C0851" w:rsidRDefault="007F7D65" w:rsidP="007F7D65">
      <w:pPr>
        <w:ind w:firstLine="709"/>
        <w:rPr>
          <w:b/>
          <w:sz w:val="24"/>
          <w:szCs w:val="24"/>
        </w:rPr>
      </w:pPr>
      <w:r w:rsidRPr="000C0851">
        <w:rPr>
          <w:sz w:val="24"/>
          <w:szCs w:val="24"/>
        </w:rPr>
        <w:t xml:space="preserve">1. Л.Н.Боголюбов «Обществознание», 11 класс: учеб. Для </w:t>
      </w:r>
      <w:proofErr w:type="spellStart"/>
      <w:r w:rsidRPr="000C0851">
        <w:rPr>
          <w:sz w:val="24"/>
          <w:szCs w:val="24"/>
        </w:rPr>
        <w:t>общеобразоват</w:t>
      </w:r>
      <w:proofErr w:type="spellEnd"/>
      <w:r w:rsidRPr="000C0851">
        <w:rPr>
          <w:sz w:val="24"/>
          <w:szCs w:val="24"/>
        </w:rPr>
        <w:t xml:space="preserve">. организаций: базовый уровень, М.: «Просвещение», 2018. – 335 </w:t>
      </w:r>
      <w:proofErr w:type="gramStart"/>
      <w:r w:rsidRPr="000C0851">
        <w:rPr>
          <w:sz w:val="24"/>
          <w:szCs w:val="24"/>
        </w:rPr>
        <w:t>с</w:t>
      </w:r>
      <w:proofErr w:type="gramEnd"/>
      <w:r w:rsidRPr="000C0851">
        <w:rPr>
          <w:sz w:val="24"/>
          <w:szCs w:val="24"/>
        </w:rPr>
        <w:t>.</w:t>
      </w:r>
    </w:p>
    <w:p w:rsidR="007F7D65" w:rsidRPr="000C0851" w:rsidRDefault="007F7D65" w:rsidP="007F7D65">
      <w:pPr>
        <w:ind w:left="1440"/>
        <w:rPr>
          <w:b/>
          <w:sz w:val="24"/>
          <w:szCs w:val="24"/>
        </w:rPr>
      </w:pPr>
    </w:p>
    <w:p w:rsidR="007F7D65" w:rsidRPr="000C0851" w:rsidRDefault="007F7D65" w:rsidP="007F7D65">
      <w:pPr>
        <w:adjustRightInd w:val="0"/>
        <w:jc w:val="center"/>
        <w:rPr>
          <w:b/>
          <w:bCs/>
          <w:sz w:val="24"/>
          <w:szCs w:val="24"/>
        </w:rPr>
      </w:pPr>
      <w:r w:rsidRPr="000C0851">
        <w:rPr>
          <w:b/>
          <w:bCs/>
          <w:sz w:val="24"/>
          <w:szCs w:val="24"/>
        </w:rPr>
        <w:t>ОСНОВНОЕ</w:t>
      </w:r>
      <w:r w:rsidRPr="000C0851">
        <w:rPr>
          <w:sz w:val="24"/>
          <w:szCs w:val="24"/>
        </w:rPr>
        <w:t xml:space="preserve"> </w:t>
      </w:r>
      <w:r w:rsidRPr="000C0851">
        <w:rPr>
          <w:b/>
          <w:bCs/>
          <w:sz w:val="24"/>
          <w:szCs w:val="24"/>
        </w:rPr>
        <w:t>СОДЕРЖАНИЕ</w:t>
      </w:r>
    </w:p>
    <w:p w:rsidR="007F7D65" w:rsidRPr="000C0851" w:rsidRDefault="007F7D65" w:rsidP="007F7D65">
      <w:pPr>
        <w:shd w:val="clear" w:color="auto" w:fill="FFFFFF"/>
        <w:ind w:right="49"/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11 класс (68ч)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b/>
          <w:spacing w:val="-1"/>
          <w:sz w:val="24"/>
          <w:szCs w:val="24"/>
        </w:rPr>
      </w:pPr>
      <w:r w:rsidRPr="000C0851">
        <w:rPr>
          <w:b/>
          <w:spacing w:val="-1"/>
          <w:sz w:val="24"/>
          <w:szCs w:val="24"/>
        </w:rPr>
        <w:t>Введение (1 ч)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Глава 1. ЭКОНОМИЧЕСКАЯ ЖИЗНЬ ОБЩЕСТВА (26 ч)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Экономика и экономическая наука. Что изучает экономиче</w:t>
      </w:r>
      <w:r w:rsidRPr="000C0851">
        <w:rPr>
          <w:sz w:val="24"/>
          <w:szCs w:val="24"/>
        </w:rPr>
        <w:softHyphen/>
        <w:t>ская наука. Экономическая деятельность. Измерители экономи</w:t>
      </w:r>
      <w:r w:rsidRPr="000C0851">
        <w:rPr>
          <w:sz w:val="24"/>
          <w:szCs w:val="24"/>
        </w:rPr>
        <w:softHyphen/>
        <w:t>ческой деятельности. Понятие ВВП.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Экономический рост и развитие. Факторы экономического роста. Экономические циклы.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Рынок и рыночные структуры. Конкуренция и монополия. Спрос и предложение. Факторы спроса и предложения. Фондовый рынок</w:t>
      </w:r>
      <w:r w:rsidRPr="000C0851">
        <w:rPr>
          <w:i/>
          <w:sz w:val="24"/>
          <w:szCs w:val="24"/>
        </w:rPr>
        <w:t xml:space="preserve"> </w:t>
      </w:r>
      <w:r w:rsidRPr="000C0851">
        <w:rPr>
          <w:sz w:val="24"/>
          <w:szCs w:val="24"/>
        </w:rPr>
        <w:t>Акции, облигации и другие ценные бумаги.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Роль фирм в экономике </w:t>
      </w:r>
      <w:r w:rsidRPr="000C0851">
        <w:rPr>
          <w:i/>
          <w:sz w:val="24"/>
          <w:szCs w:val="24"/>
        </w:rPr>
        <w:t>РФ</w:t>
      </w:r>
      <w:r w:rsidRPr="000C0851">
        <w:rPr>
          <w:sz w:val="24"/>
          <w:szCs w:val="24"/>
        </w:rPr>
        <w:t>. Факторы производства и фактор</w:t>
      </w:r>
      <w:r w:rsidRPr="000C0851">
        <w:rPr>
          <w:sz w:val="24"/>
          <w:szCs w:val="24"/>
        </w:rPr>
        <w:softHyphen/>
        <w:t>ные доходы. Постоянные и переменные издержки. Экономиче</w:t>
      </w:r>
      <w:r w:rsidRPr="000C0851">
        <w:rPr>
          <w:sz w:val="24"/>
          <w:szCs w:val="24"/>
        </w:rPr>
        <w:softHyphen/>
        <w:t>ские и бухгалтерские издержки и прибыль. Налоги, уплачивае</w:t>
      </w:r>
      <w:r w:rsidRPr="000C0851">
        <w:rPr>
          <w:sz w:val="24"/>
          <w:szCs w:val="24"/>
        </w:rPr>
        <w:softHyphen/>
        <w:t>мые предприятиями.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 xml:space="preserve">Бизнес в экономике. Организационно-правовые формы и правовой режим предпринимательской </w:t>
      </w:r>
      <w:r w:rsidRPr="000C0851">
        <w:rPr>
          <w:i/>
          <w:sz w:val="24"/>
          <w:szCs w:val="24"/>
        </w:rPr>
        <w:t>деятельности в РФ.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Вокруг бизнеса. Источники финансирования бизнеса. Ос</w:t>
      </w:r>
      <w:r w:rsidRPr="000C0851">
        <w:rPr>
          <w:sz w:val="24"/>
          <w:szCs w:val="24"/>
        </w:rPr>
        <w:softHyphen/>
        <w:t>новные принципы менеджмента. Основы маркетинга.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Роль государства в экономике. Общественные блага. Внеш</w:t>
      </w:r>
      <w:r w:rsidRPr="000C0851">
        <w:rPr>
          <w:sz w:val="24"/>
          <w:szCs w:val="24"/>
        </w:rPr>
        <w:softHyphen/>
        <w:t>ние эффекты. Госбюджет. Государственный долг. Основы денеж</w:t>
      </w:r>
      <w:r w:rsidRPr="000C0851">
        <w:rPr>
          <w:sz w:val="24"/>
          <w:szCs w:val="24"/>
        </w:rPr>
        <w:softHyphen/>
        <w:t>ной и бюджетной политики. Защита конкуренции и антимоно</w:t>
      </w:r>
      <w:r w:rsidRPr="000C0851">
        <w:rPr>
          <w:sz w:val="24"/>
          <w:szCs w:val="24"/>
        </w:rPr>
        <w:softHyphen/>
        <w:t>польное законодательство.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>Рынок труда. Безработица. Причины и экономические по</w:t>
      </w:r>
      <w:r w:rsidRPr="000C0851">
        <w:rPr>
          <w:sz w:val="24"/>
          <w:szCs w:val="24"/>
        </w:rPr>
        <w:softHyphen/>
        <w:t xml:space="preserve">следствия безработицы. </w:t>
      </w:r>
      <w:r w:rsidRPr="000C0851">
        <w:rPr>
          <w:i/>
          <w:sz w:val="24"/>
          <w:szCs w:val="24"/>
        </w:rPr>
        <w:t>Государственная политика в области за</w:t>
      </w:r>
      <w:r w:rsidRPr="000C0851">
        <w:rPr>
          <w:i/>
          <w:sz w:val="24"/>
          <w:szCs w:val="24"/>
        </w:rPr>
        <w:softHyphen/>
        <w:t>нятости в РФ.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lastRenderedPageBreak/>
        <w:t>Мировая экономика. Государственная политика в области международной торговли. Глобальные проблемы экономики.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Экономика потребителя. Сбережения, страхование. Экономика производителя. Рациональное экономическое поведение потребителя и производителя.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ГЛАВА 2. СОЦИАЛЬНАЯ СФЕРА (16 ч)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Свобода и необходимость в человеческой деятельности. Вы</w:t>
      </w:r>
      <w:r w:rsidRPr="000C0851">
        <w:rPr>
          <w:sz w:val="24"/>
          <w:szCs w:val="24"/>
        </w:rPr>
        <w:softHyphen/>
        <w:t>бор в условиях альтернативы и ответственность за его последствия.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Религиозные объединения и организации в РФ, РК Опасность тоталитарных сект.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Общественное и индивидуальное сознание. Социализация индивида.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Социальная структура общества. Социальные группы. Социальное неравенство. Социальная стратификация. Социальная мобильность. Социальные интересы. 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Социальные нормы и отклоняющееся поведение. </w:t>
      </w:r>
      <w:proofErr w:type="gramStart"/>
      <w:r w:rsidRPr="000C0851">
        <w:rPr>
          <w:sz w:val="24"/>
          <w:szCs w:val="24"/>
        </w:rPr>
        <w:t>Социальные</w:t>
      </w:r>
      <w:proofErr w:type="gramEnd"/>
      <w:r w:rsidRPr="000C0851">
        <w:rPr>
          <w:sz w:val="24"/>
          <w:szCs w:val="24"/>
        </w:rPr>
        <w:t xml:space="preserve"> контроль. </w:t>
      </w:r>
      <w:proofErr w:type="spellStart"/>
      <w:r w:rsidRPr="000C0851">
        <w:rPr>
          <w:sz w:val="24"/>
          <w:szCs w:val="24"/>
        </w:rPr>
        <w:t>Девиантное</w:t>
      </w:r>
      <w:proofErr w:type="spellEnd"/>
      <w:r w:rsidRPr="000C0851">
        <w:rPr>
          <w:sz w:val="24"/>
          <w:szCs w:val="24"/>
        </w:rPr>
        <w:t xml:space="preserve"> поведение. Преступность.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Нации и межнациональные отношения. Род, племя, народ, нация. Межнациональные конфликты. Национализм. Культура межнациональных отношений.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Семья и быт. Функция семьи. Брак. Бытовые отношения. 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proofErr w:type="spellStart"/>
      <w:r w:rsidRPr="000C0851">
        <w:rPr>
          <w:sz w:val="24"/>
          <w:szCs w:val="24"/>
        </w:rPr>
        <w:t>Гендер</w:t>
      </w:r>
      <w:proofErr w:type="spellEnd"/>
      <w:r w:rsidRPr="000C0851">
        <w:rPr>
          <w:sz w:val="24"/>
          <w:szCs w:val="24"/>
        </w:rPr>
        <w:t xml:space="preserve"> – социальный пол. Эмансипация. </w:t>
      </w:r>
      <w:proofErr w:type="spellStart"/>
      <w:r w:rsidRPr="000C0851">
        <w:rPr>
          <w:sz w:val="24"/>
          <w:szCs w:val="24"/>
        </w:rPr>
        <w:t>Гендерная</w:t>
      </w:r>
      <w:proofErr w:type="spellEnd"/>
      <w:r w:rsidRPr="000C0851">
        <w:rPr>
          <w:sz w:val="24"/>
          <w:szCs w:val="24"/>
        </w:rPr>
        <w:t xml:space="preserve"> идентичность.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Молодёжь в современном обществе. Молодёжные субкультуры. 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 xml:space="preserve">Демографическая ситуация в РФ. Миграция. </w:t>
      </w:r>
      <w:r w:rsidRPr="000C0851">
        <w:rPr>
          <w:i/>
          <w:sz w:val="24"/>
          <w:szCs w:val="24"/>
        </w:rPr>
        <w:t>Проблема неполных семей в РФ.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ГЛАВА 3. ПОЛИТИЧЕСКАЯ ЖИЗНЬ ОБЩЕСТВА (20 ч)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Политическое сознание. Политическая идеология. Полити</w:t>
      </w:r>
      <w:r w:rsidRPr="000C0851">
        <w:rPr>
          <w:sz w:val="24"/>
          <w:szCs w:val="24"/>
        </w:rPr>
        <w:softHyphen/>
        <w:t>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 xml:space="preserve">Политическая элита. Особенности ее формирования в </w:t>
      </w:r>
      <w:r w:rsidRPr="000C0851">
        <w:rPr>
          <w:i/>
          <w:sz w:val="24"/>
          <w:szCs w:val="24"/>
        </w:rPr>
        <w:t>современной России.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Политическое лидерство. Типология лидерства. Лидеры и ве</w:t>
      </w:r>
      <w:r w:rsidRPr="000C0851">
        <w:rPr>
          <w:sz w:val="24"/>
          <w:szCs w:val="24"/>
        </w:rPr>
        <w:softHyphen/>
        <w:t>домые.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 xml:space="preserve">Гуманистическая роль естественного права. Тоталитарное </w:t>
      </w:r>
      <w:proofErr w:type="spellStart"/>
      <w:r w:rsidRPr="000C0851">
        <w:rPr>
          <w:sz w:val="24"/>
          <w:szCs w:val="24"/>
        </w:rPr>
        <w:t>правопонимание</w:t>
      </w:r>
      <w:proofErr w:type="spellEnd"/>
      <w:r w:rsidRPr="000C0851">
        <w:rPr>
          <w:sz w:val="24"/>
          <w:szCs w:val="24"/>
        </w:rPr>
        <w:t>. Развитие норм естественного права. Естественное право как юридическая реальность. Законотворческий процесс в Российской Федерации,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Гражданин, его права и обязанности. Гражданство в РФ. Во</w:t>
      </w:r>
      <w:r w:rsidRPr="000C0851">
        <w:rPr>
          <w:sz w:val="24"/>
          <w:szCs w:val="24"/>
        </w:rPr>
        <w:softHyphen/>
        <w:t>инская обязанность. Альтернативная гражданская служба. Права и обязанности налогоплательщика.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Экологическое право. Право граждан на благоприятную окружающую среду. Способы защиты экологических прав. </w:t>
      </w:r>
      <w:r w:rsidRPr="000C0851">
        <w:rPr>
          <w:i/>
          <w:sz w:val="24"/>
          <w:szCs w:val="24"/>
        </w:rPr>
        <w:t>Экологические правонарушения в РФ.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Гражданское право. Субъекты гражданского права. Имущественные права. Право на интеллектуальную собственность. На</w:t>
      </w:r>
      <w:r w:rsidRPr="000C0851">
        <w:rPr>
          <w:sz w:val="24"/>
          <w:szCs w:val="24"/>
        </w:rPr>
        <w:softHyphen/>
        <w:t>следование. Неимущественные права: честь, достоинство, имя. Способы защиты имущественных и неимущественных прав.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Семейное право. Порядок и условия заключения брака. Порядок и условия расторжения брака. Правовое регулирование отношений супругов.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</w:t>
      </w:r>
      <w:r w:rsidRPr="000C0851">
        <w:rPr>
          <w:sz w:val="24"/>
          <w:szCs w:val="24"/>
        </w:rPr>
        <w:softHyphen/>
        <w:t>вания. Порядок оказания платных образовательных услуг.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Международная защита прав человека. Международная сис</w:t>
      </w:r>
      <w:r w:rsidRPr="000C0851">
        <w:rPr>
          <w:sz w:val="24"/>
          <w:szCs w:val="24"/>
        </w:rPr>
        <w:softHyphen/>
        <w:t>тема защиты прав человека в условиях мирного времени. Международная защита прав человека в условиях военного времени. Международное гуманитарное право.</w:t>
      </w:r>
    </w:p>
    <w:p w:rsidR="007F7D65" w:rsidRPr="000C0851" w:rsidRDefault="007F7D65" w:rsidP="007F7D6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ЗАКЛЮЧИТЕЛЬНЫЕ УРОКИ (2 ч)</w:t>
      </w:r>
    </w:p>
    <w:p w:rsidR="000E5DF4" w:rsidRPr="007F7D65" w:rsidRDefault="007F7D65" w:rsidP="007F7D65">
      <w:pPr>
        <w:shd w:val="clear" w:color="auto" w:fill="FFFFFF"/>
        <w:tabs>
          <w:tab w:val="left" w:pos="851"/>
        </w:tabs>
        <w:ind w:firstLine="709"/>
        <w:jc w:val="both"/>
        <w:rPr>
          <w:spacing w:val="-4"/>
          <w:sz w:val="24"/>
          <w:szCs w:val="24"/>
        </w:rPr>
      </w:pPr>
      <w:r w:rsidRPr="000C0851">
        <w:rPr>
          <w:sz w:val="24"/>
          <w:szCs w:val="24"/>
        </w:rPr>
        <w:t>Общество и человек перед лицом угроз и вызовов XXI века. Особенности современного мира. Компьютерная революция. Знания, умения и навыки в информационном обществе. Терро</w:t>
      </w:r>
      <w:r w:rsidRPr="000C0851">
        <w:rPr>
          <w:sz w:val="24"/>
          <w:szCs w:val="24"/>
        </w:rPr>
        <w:softHyphen/>
        <w:t>ризм как важнейшая угроза современной цивилизации</w:t>
      </w:r>
    </w:p>
    <w:p w:rsidR="000E5DF4" w:rsidRDefault="000E5DF4" w:rsidP="000E5DF4">
      <w:pPr>
        <w:spacing w:before="80"/>
        <w:ind w:left="106"/>
        <w:rPr>
          <w:b/>
          <w:sz w:val="19"/>
        </w:rPr>
      </w:pPr>
      <w:r w:rsidRPr="00AF1357">
        <w:lastRenderedPageBreak/>
        <w:pict>
          <v:rect id="docshape4" o:spid="_x0000_s1029" style="position:absolute;left:0;text-align:left;margin-left:33.3pt;margin-top:17.65pt;width:775.65pt;height:.6pt;z-index:-2516551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0E5DF4" w:rsidRDefault="000E5DF4" w:rsidP="000E5DF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2698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98"/>
        <w:gridCol w:w="529"/>
        <w:gridCol w:w="1105"/>
        <w:gridCol w:w="1141"/>
        <w:gridCol w:w="805"/>
        <w:gridCol w:w="5668"/>
        <w:gridCol w:w="1021"/>
        <w:gridCol w:w="1741"/>
        <w:gridCol w:w="11481"/>
      </w:tblGrid>
      <w:tr w:rsidR="000E5DF4" w:rsidTr="00B13CAC">
        <w:trPr>
          <w:gridAfter w:val="1"/>
          <w:wAfter w:w="11481" w:type="dxa"/>
          <w:trHeight w:val="333"/>
        </w:trPr>
        <w:tc>
          <w:tcPr>
            <w:tcW w:w="396" w:type="dxa"/>
            <w:vMerge w:val="restart"/>
          </w:tcPr>
          <w:p w:rsidR="000E5DF4" w:rsidRPr="007F7D65" w:rsidRDefault="000E5DF4" w:rsidP="00B13CAC">
            <w:pPr>
              <w:pStyle w:val="TableParagraph"/>
              <w:spacing w:line="266" w:lineRule="auto"/>
              <w:ind w:right="71"/>
              <w:rPr>
                <w:b/>
                <w:sz w:val="15"/>
                <w:lang w:val="ru-RU"/>
              </w:rPr>
            </w:pPr>
            <w:r w:rsidRPr="007F7D65">
              <w:rPr>
                <w:b/>
                <w:spacing w:val="-10"/>
                <w:w w:val="105"/>
                <w:sz w:val="15"/>
                <w:lang w:val="ru-RU"/>
              </w:rPr>
              <w:t>№</w:t>
            </w:r>
            <w:r w:rsidRPr="007F7D65">
              <w:rPr>
                <w:b/>
                <w:spacing w:val="40"/>
                <w:w w:val="105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7F7D65">
              <w:rPr>
                <w:b/>
                <w:spacing w:val="-4"/>
                <w:w w:val="105"/>
                <w:sz w:val="15"/>
                <w:lang w:val="ru-RU"/>
              </w:rPr>
              <w:t>п</w:t>
            </w:r>
            <w:proofErr w:type="spellEnd"/>
            <w:proofErr w:type="gramEnd"/>
            <w:r w:rsidRPr="007F7D65">
              <w:rPr>
                <w:b/>
                <w:spacing w:val="-4"/>
                <w:w w:val="105"/>
                <w:sz w:val="15"/>
                <w:lang w:val="ru-RU"/>
              </w:rPr>
              <w:t>/</w:t>
            </w:r>
            <w:proofErr w:type="spellStart"/>
            <w:r w:rsidRPr="007F7D65">
              <w:rPr>
                <w:b/>
                <w:spacing w:val="-4"/>
                <w:w w:val="105"/>
                <w:sz w:val="15"/>
                <w:lang w:val="ru-RU"/>
              </w:rPr>
              <w:t>п</w:t>
            </w:r>
            <w:proofErr w:type="spellEnd"/>
          </w:p>
        </w:tc>
        <w:tc>
          <w:tcPr>
            <w:tcW w:w="3098" w:type="dxa"/>
            <w:vMerge w:val="restart"/>
          </w:tcPr>
          <w:p w:rsidR="000E5DF4" w:rsidRPr="00E71AC3" w:rsidRDefault="000E5DF4" w:rsidP="00B13CAC">
            <w:pPr>
              <w:pStyle w:val="TableParagraph"/>
              <w:spacing w:line="266" w:lineRule="auto"/>
              <w:ind w:right="868"/>
              <w:rPr>
                <w:b/>
                <w:sz w:val="15"/>
                <w:lang w:val="ru-RU"/>
              </w:rPr>
            </w:pPr>
            <w:r w:rsidRPr="00E71AC3">
              <w:rPr>
                <w:b/>
                <w:w w:val="105"/>
                <w:sz w:val="15"/>
                <w:lang w:val="ru-RU"/>
              </w:rPr>
              <w:t>Наименование</w:t>
            </w:r>
            <w:r w:rsidRPr="00E71AC3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w w:val="105"/>
                <w:sz w:val="15"/>
                <w:lang w:val="ru-RU"/>
              </w:rPr>
              <w:t>разделов</w:t>
            </w:r>
            <w:r w:rsidRPr="00E71AC3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w w:val="105"/>
                <w:sz w:val="15"/>
                <w:lang w:val="ru-RU"/>
              </w:rPr>
              <w:t>и</w:t>
            </w:r>
            <w:r w:rsidRPr="00E71AC3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w w:val="105"/>
                <w:sz w:val="15"/>
                <w:lang w:val="ru-RU"/>
              </w:rPr>
              <w:t>тем</w:t>
            </w:r>
            <w:r w:rsidRPr="00E71AC3">
              <w:rPr>
                <w:b/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spacing w:val="-2"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0E5DF4" w:rsidRPr="007F7D65" w:rsidRDefault="000E5DF4" w:rsidP="00B13CAC">
            <w:pPr>
              <w:pStyle w:val="TableParagraph"/>
              <w:rPr>
                <w:b/>
                <w:sz w:val="15"/>
                <w:lang w:val="ru-RU"/>
              </w:rPr>
            </w:pPr>
            <w:r w:rsidRPr="007F7D65">
              <w:rPr>
                <w:b/>
                <w:spacing w:val="-2"/>
                <w:w w:val="105"/>
                <w:sz w:val="15"/>
                <w:lang w:val="ru-RU"/>
              </w:rPr>
              <w:t>Количество</w:t>
            </w:r>
            <w:r w:rsidRPr="007F7D65">
              <w:rPr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 w:rsidRPr="007F7D65">
              <w:rPr>
                <w:b/>
                <w:spacing w:val="-4"/>
                <w:w w:val="105"/>
                <w:sz w:val="15"/>
                <w:lang w:val="ru-RU"/>
              </w:rPr>
              <w:t>часов</w:t>
            </w:r>
          </w:p>
        </w:tc>
        <w:tc>
          <w:tcPr>
            <w:tcW w:w="805" w:type="dxa"/>
            <w:vMerge w:val="restart"/>
          </w:tcPr>
          <w:p w:rsidR="000E5DF4" w:rsidRPr="007F7D65" w:rsidRDefault="000E5DF4" w:rsidP="00B13CAC">
            <w:pPr>
              <w:pStyle w:val="TableParagraph"/>
              <w:spacing w:line="266" w:lineRule="auto"/>
              <w:ind w:left="75" w:right="52"/>
              <w:rPr>
                <w:b/>
                <w:sz w:val="15"/>
                <w:lang w:val="ru-RU"/>
              </w:rPr>
            </w:pPr>
            <w:r w:rsidRPr="007F7D65">
              <w:rPr>
                <w:b/>
                <w:spacing w:val="-4"/>
                <w:w w:val="105"/>
                <w:sz w:val="15"/>
                <w:lang w:val="ru-RU"/>
              </w:rPr>
              <w:t>Дата</w:t>
            </w:r>
            <w:r w:rsidRPr="007F7D65">
              <w:rPr>
                <w:b/>
                <w:spacing w:val="40"/>
                <w:w w:val="105"/>
                <w:sz w:val="15"/>
                <w:lang w:val="ru-RU"/>
              </w:rPr>
              <w:t xml:space="preserve"> </w:t>
            </w:r>
            <w:r w:rsidRPr="007F7D65">
              <w:rPr>
                <w:b/>
                <w:spacing w:val="-2"/>
                <w:w w:val="105"/>
                <w:sz w:val="15"/>
                <w:lang w:val="ru-RU"/>
              </w:rPr>
              <w:t>изучения</w:t>
            </w:r>
          </w:p>
        </w:tc>
        <w:tc>
          <w:tcPr>
            <w:tcW w:w="5668" w:type="dxa"/>
            <w:vMerge w:val="restart"/>
          </w:tcPr>
          <w:p w:rsidR="000E5DF4" w:rsidRPr="007F7D65" w:rsidRDefault="000E5DF4" w:rsidP="00B13CAC">
            <w:pPr>
              <w:pStyle w:val="TableParagraph"/>
              <w:ind w:left="74"/>
              <w:rPr>
                <w:b/>
                <w:sz w:val="15"/>
                <w:lang w:val="ru-RU"/>
              </w:rPr>
            </w:pPr>
            <w:r w:rsidRPr="007F7D65">
              <w:rPr>
                <w:b/>
                <w:w w:val="105"/>
                <w:sz w:val="15"/>
                <w:lang w:val="ru-RU"/>
              </w:rPr>
              <w:t>Виды</w:t>
            </w:r>
            <w:r w:rsidRPr="007F7D65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7F7D65">
              <w:rPr>
                <w:b/>
                <w:spacing w:val="-2"/>
                <w:w w:val="105"/>
                <w:sz w:val="15"/>
                <w:lang w:val="ru-RU"/>
              </w:rPr>
              <w:t>деятельности</w:t>
            </w:r>
          </w:p>
        </w:tc>
        <w:tc>
          <w:tcPr>
            <w:tcW w:w="1021" w:type="dxa"/>
            <w:vMerge w:val="restart"/>
          </w:tcPr>
          <w:p w:rsidR="000E5DF4" w:rsidRDefault="000E5DF4" w:rsidP="00B13CAC">
            <w:pPr>
              <w:pStyle w:val="TableParagraph"/>
              <w:spacing w:line="266" w:lineRule="auto"/>
              <w:ind w:left="73" w:right="251"/>
              <w:rPr>
                <w:b/>
                <w:sz w:val="15"/>
              </w:rPr>
            </w:pPr>
            <w:r w:rsidRPr="007F7D65">
              <w:rPr>
                <w:b/>
                <w:spacing w:val="-2"/>
                <w:w w:val="105"/>
                <w:sz w:val="15"/>
                <w:lang w:val="ru-RU"/>
              </w:rPr>
              <w:t>Виды,</w:t>
            </w:r>
            <w:r w:rsidRPr="007F7D65">
              <w:rPr>
                <w:b/>
                <w:spacing w:val="40"/>
                <w:w w:val="105"/>
                <w:sz w:val="15"/>
                <w:lang w:val="ru-RU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формы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контроля</w:t>
            </w:r>
            <w:proofErr w:type="spellEnd"/>
          </w:p>
        </w:tc>
        <w:tc>
          <w:tcPr>
            <w:tcW w:w="1741" w:type="dxa"/>
            <w:vMerge w:val="restart"/>
          </w:tcPr>
          <w:p w:rsidR="000E5DF4" w:rsidRDefault="000E5DF4" w:rsidP="00B13CAC">
            <w:pPr>
              <w:pStyle w:val="TableParagraph"/>
              <w:spacing w:line="266" w:lineRule="auto"/>
              <w:ind w:left="73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цифровые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>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sz w:val="15"/>
              </w:rPr>
              <w:t>образовательные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ресурсы</w:t>
            </w:r>
            <w:proofErr w:type="spellEnd"/>
          </w:p>
        </w:tc>
      </w:tr>
      <w:tr w:rsidR="000E5DF4" w:rsidTr="00B13CAC">
        <w:trPr>
          <w:gridAfter w:val="1"/>
          <w:wAfter w:w="11481" w:type="dxa"/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3098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0E5DF4" w:rsidRDefault="000E5DF4" w:rsidP="00B13CAC">
            <w:pPr>
              <w:pStyle w:val="TableParagraph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всего</w:t>
            </w:r>
            <w:proofErr w:type="spellEnd"/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spacing w:line="266" w:lineRule="auto"/>
              <w:ind w:left="75" w:right="57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spacing w:line="266" w:lineRule="auto"/>
              <w:ind w:left="75" w:right="59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05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5668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</w:tr>
      <w:tr w:rsidR="000E5DF4" w:rsidTr="00B13CAC">
        <w:trPr>
          <w:gridAfter w:val="1"/>
          <w:wAfter w:w="11481" w:type="dxa"/>
          <w:trHeight w:val="333"/>
        </w:trPr>
        <w:tc>
          <w:tcPr>
            <w:tcW w:w="15504" w:type="dxa"/>
            <w:gridSpan w:val="9"/>
          </w:tcPr>
          <w:p w:rsidR="000E5DF4" w:rsidRPr="007F7D65" w:rsidRDefault="000E5DF4" w:rsidP="00B13CAC">
            <w:pPr>
              <w:pStyle w:val="TableParagraph"/>
              <w:rPr>
                <w:b/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I</w:t>
            </w:r>
            <w:r w:rsidRPr="000E5DF4">
              <w:rPr>
                <w:lang w:val="ru-RU"/>
              </w:rPr>
              <w:t xml:space="preserve">. </w:t>
            </w:r>
            <w:r w:rsidR="007F7D65" w:rsidRPr="007F7D65">
              <w:rPr>
                <w:sz w:val="20"/>
                <w:szCs w:val="20"/>
                <w:lang w:val="ru-RU"/>
              </w:rPr>
              <w:t>ЭКОНОМИЧЕСКАЯ ЖИЗНЬ ОБЩЕСТВА</w:t>
            </w:r>
          </w:p>
        </w:tc>
      </w:tr>
      <w:tr w:rsidR="000E5DF4" w:rsidTr="00B13CAC">
        <w:trPr>
          <w:gridAfter w:val="1"/>
          <w:wAfter w:w="11481" w:type="dxa"/>
          <w:trHeight w:val="717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098" w:type="dxa"/>
          </w:tcPr>
          <w:p w:rsidR="000E5DF4" w:rsidRPr="007F7D65" w:rsidRDefault="007F7D65" w:rsidP="00B13CA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F7D65">
              <w:rPr>
                <w:sz w:val="20"/>
                <w:szCs w:val="20"/>
                <w:lang w:val="ru-RU"/>
              </w:rPr>
              <w:t>ЭКОНОМИЧЕСКАЯ ЖИЗНЬ ОБЩЕСТВА</w:t>
            </w:r>
          </w:p>
        </w:tc>
        <w:tc>
          <w:tcPr>
            <w:tcW w:w="529" w:type="dxa"/>
          </w:tcPr>
          <w:p w:rsidR="000E5DF4" w:rsidRPr="00005381" w:rsidRDefault="007F7D65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27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7F7D65" w:rsidP="00A35EE6">
            <w:pPr>
              <w:pStyle w:val="TableParagraph"/>
              <w:spacing w:line="266" w:lineRule="auto"/>
              <w:ind w:left="74" w:right="95"/>
              <w:rPr>
                <w:sz w:val="15"/>
                <w:lang w:val="ru-RU"/>
              </w:rPr>
            </w:pPr>
            <w:r>
              <w:rPr>
                <w:w w:val="105"/>
                <w:sz w:val="15"/>
                <w:lang w:val="ru-RU"/>
              </w:rPr>
              <w:t>Изучать структуру и основные сферы общественной жизни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Default="000E5DF4" w:rsidP="00B13CAC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E5DF4" w:rsidTr="00B13CAC">
        <w:trPr>
          <w:gridAfter w:val="1"/>
          <w:wAfter w:w="11481" w:type="dxa"/>
          <w:trHeight w:val="333"/>
        </w:trPr>
        <w:tc>
          <w:tcPr>
            <w:tcW w:w="3494" w:type="dxa"/>
            <w:gridSpan w:val="2"/>
          </w:tcPr>
          <w:p w:rsidR="000E5DF4" w:rsidRDefault="000E5DF4" w:rsidP="00B13CAC">
            <w:pPr>
              <w:pStyle w:val="TableParagraph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9" w:type="dxa"/>
          </w:tcPr>
          <w:p w:rsidR="000E5DF4" w:rsidRPr="00005381" w:rsidRDefault="007F7D65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27</w:t>
            </w:r>
          </w:p>
        </w:tc>
        <w:tc>
          <w:tcPr>
            <w:tcW w:w="11481" w:type="dxa"/>
            <w:gridSpan w:val="6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E5DF4" w:rsidTr="00B13CAC">
        <w:trPr>
          <w:gridAfter w:val="1"/>
          <w:wAfter w:w="11481" w:type="dxa"/>
          <w:trHeight w:val="333"/>
        </w:trPr>
        <w:tc>
          <w:tcPr>
            <w:tcW w:w="15504" w:type="dxa"/>
            <w:gridSpan w:val="9"/>
          </w:tcPr>
          <w:p w:rsidR="000E5DF4" w:rsidRPr="000E5DF4" w:rsidRDefault="000E5DF4" w:rsidP="00B13CAC">
            <w:pPr>
              <w:pStyle w:val="TableParagraph"/>
              <w:rPr>
                <w:b/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II</w:t>
            </w:r>
            <w:r w:rsidRPr="000E5DF4">
              <w:rPr>
                <w:lang w:val="ru-RU"/>
              </w:rPr>
              <w:t xml:space="preserve">. </w:t>
            </w:r>
            <w:r w:rsidR="007F7D65" w:rsidRPr="007F7D65">
              <w:rPr>
                <w:sz w:val="20"/>
                <w:szCs w:val="20"/>
              </w:rPr>
              <w:t>СОЦИАЛЬНАЯ СФЕРА</w:t>
            </w:r>
          </w:p>
        </w:tc>
      </w:tr>
      <w:tr w:rsidR="000E5DF4" w:rsidTr="00B13CAC">
        <w:trPr>
          <w:gridAfter w:val="1"/>
          <w:wAfter w:w="11481" w:type="dxa"/>
          <w:trHeight w:val="909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098" w:type="dxa"/>
          </w:tcPr>
          <w:p w:rsidR="000E5DF4" w:rsidRPr="007F7D65" w:rsidRDefault="007F7D65" w:rsidP="00B13CA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F7D65">
              <w:rPr>
                <w:sz w:val="20"/>
                <w:szCs w:val="20"/>
              </w:rPr>
              <w:t>СОЦИАЛЬНАЯ СФЕРА</w:t>
            </w:r>
          </w:p>
        </w:tc>
        <w:tc>
          <w:tcPr>
            <w:tcW w:w="529" w:type="dxa"/>
          </w:tcPr>
          <w:p w:rsidR="000E5DF4" w:rsidRPr="00005381" w:rsidRDefault="000E5DF4" w:rsidP="007F7D65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</w:t>
            </w:r>
            <w:r w:rsidR="007F7D65">
              <w:rPr>
                <w:w w:val="104"/>
                <w:sz w:val="15"/>
                <w:lang w:val="ru-RU"/>
              </w:rPr>
              <w:t>7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0E5DF4" w:rsidP="00B13CAC">
            <w:pPr>
              <w:pStyle w:val="TableParagraph"/>
              <w:spacing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 xml:space="preserve">Раскрывать </w:t>
            </w:r>
            <w:r w:rsidR="007F7D65">
              <w:rPr>
                <w:w w:val="105"/>
                <w:sz w:val="15"/>
                <w:lang w:val="ru-RU"/>
              </w:rPr>
              <w:t>понятие «Социальная сфера</w:t>
            </w:r>
          </w:p>
          <w:p w:rsidR="000E5DF4" w:rsidRPr="00E71AC3" w:rsidRDefault="000E5DF4" w:rsidP="007F7D65">
            <w:pPr>
              <w:pStyle w:val="TableParagraph"/>
              <w:spacing w:before="2"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Объяснять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значение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понятий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терминов: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Default="000E5DF4" w:rsidP="00B13CAC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E5DF4" w:rsidTr="00B13CAC">
        <w:trPr>
          <w:gridAfter w:val="1"/>
          <w:wAfter w:w="11481" w:type="dxa"/>
          <w:trHeight w:val="356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pacing w:val="-4"/>
                <w:w w:val="105"/>
                <w:sz w:val="15"/>
              </w:rPr>
            </w:pPr>
          </w:p>
        </w:tc>
        <w:tc>
          <w:tcPr>
            <w:tcW w:w="3098" w:type="dxa"/>
          </w:tcPr>
          <w:p w:rsidR="000E5DF4" w:rsidRPr="00005381" w:rsidRDefault="000E5DF4" w:rsidP="00B13CAC">
            <w:pPr>
              <w:pStyle w:val="TableParagraph"/>
              <w:rPr>
                <w:rFonts w:ascii="NewtonC-Bold" w:hAnsi="NewtonC-Bold" w:cs="NewtonC-Bold"/>
                <w:bCs/>
                <w:sz w:val="20"/>
                <w:szCs w:val="20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529" w:type="dxa"/>
          </w:tcPr>
          <w:p w:rsidR="000E5DF4" w:rsidRDefault="000E5DF4" w:rsidP="007F7D65">
            <w:pPr>
              <w:pStyle w:val="TableParagraph"/>
              <w:rPr>
                <w:w w:val="104"/>
                <w:sz w:val="15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1</w:t>
            </w:r>
            <w:r w:rsidR="007F7D65">
              <w:rPr>
                <w:spacing w:val="-2"/>
                <w:w w:val="105"/>
                <w:sz w:val="15"/>
                <w:lang w:val="ru-RU"/>
              </w:rPr>
              <w:t>7</w:t>
            </w:r>
          </w:p>
        </w:tc>
        <w:tc>
          <w:tcPr>
            <w:tcW w:w="11481" w:type="dxa"/>
            <w:gridSpan w:val="6"/>
          </w:tcPr>
          <w:p w:rsid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</w:rPr>
            </w:pPr>
          </w:p>
        </w:tc>
      </w:tr>
      <w:tr w:rsidR="000E5DF4" w:rsidTr="00B13CAC">
        <w:trPr>
          <w:gridAfter w:val="1"/>
          <w:wAfter w:w="11481" w:type="dxa"/>
          <w:trHeight w:val="356"/>
        </w:trPr>
        <w:tc>
          <w:tcPr>
            <w:tcW w:w="15504" w:type="dxa"/>
            <w:gridSpan w:val="9"/>
          </w:tcPr>
          <w:p w:rsidR="000E5DF4" w:rsidRP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III</w:t>
            </w:r>
            <w:r w:rsidRPr="000E5DF4">
              <w:rPr>
                <w:lang w:val="ru-RU"/>
              </w:rPr>
              <w:t xml:space="preserve">. </w:t>
            </w:r>
            <w:r w:rsidR="007F7D65" w:rsidRPr="007F7D65">
              <w:rPr>
                <w:sz w:val="20"/>
                <w:szCs w:val="20"/>
              </w:rPr>
              <w:t>ПОЛИТИЧЕСКАЯ ЖИЗНЬ ОБЩЕСТВА</w:t>
            </w:r>
          </w:p>
        </w:tc>
      </w:tr>
      <w:tr w:rsidR="000E5DF4" w:rsidTr="00B13CAC">
        <w:trPr>
          <w:gridAfter w:val="1"/>
          <w:wAfter w:w="11481" w:type="dxa"/>
          <w:trHeight w:val="909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  <w:lang w:val="ru-RU"/>
              </w:rPr>
              <w:t>3</w:t>
            </w:r>
            <w:r>
              <w:rPr>
                <w:spacing w:val="-4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  <w:lang w:val="ru-RU"/>
              </w:rPr>
              <w:t>1</w:t>
            </w:r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3098" w:type="dxa"/>
          </w:tcPr>
          <w:p w:rsidR="000E5DF4" w:rsidRPr="007F7D65" w:rsidRDefault="007F7D65" w:rsidP="00B13CA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F7D65">
              <w:rPr>
                <w:sz w:val="20"/>
                <w:szCs w:val="20"/>
              </w:rPr>
              <w:t>ПОЛИТИЧЕСКАЯ ЖИЗНЬ ОБЩЕСТВА</w:t>
            </w:r>
          </w:p>
        </w:tc>
        <w:tc>
          <w:tcPr>
            <w:tcW w:w="529" w:type="dxa"/>
          </w:tcPr>
          <w:p w:rsidR="000E5DF4" w:rsidRPr="00005381" w:rsidRDefault="007F7D65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21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0E5DF4" w:rsidP="007F7D65">
            <w:pPr>
              <w:pStyle w:val="TableParagraph"/>
              <w:spacing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Объяснить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значение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понятий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терминов: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7F7D65">
              <w:rPr>
                <w:w w:val="105"/>
                <w:sz w:val="15"/>
                <w:lang w:val="ru-RU"/>
              </w:rPr>
              <w:t>Раскрыть понятие «Политическая сфера»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Default="000E5DF4" w:rsidP="00B13CAC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E5DF4" w:rsidTr="00B13CAC">
        <w:trPr>
          <w:gridAfter w:val="1"/>
          <w:wAfter w:w="11481" w:type="dxa"/>
          <w:trHeight w:val="393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pacing w:val="-4"/>
                <w:w w:val="105"/>
                <w:sz w:val="15"/>
              </w:rPr>
            </w:pPr>
          </w:p>
        </w:tc>
        <w:tc>
          <w:tcPr>
            <w:tcW w:w="3098" w:type="dxa"/>
          </w:tcPr>
          <w:p w:rsidR="000E5DF4" w:rsidRPr="00005381" w:rsidRDefault="000E5DF4" w:rsidP="00B13CAC">
            <w:pPr>
              <w:pStyle w:val="TableParagraph"/>
              <w:rPr>
                <w:rFonts w:ascii="NewtonC-Bold" w:hAnsi="NewtonC-Bold" w:cs="NewtonC-Bold"/>
                <w:bCs/>
                <w:sz w:val="20"/>
                <w:szCs w:val="20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529" w:type="dxa"/>
          </w:tcPr>
          <w:p w:rsidR="000E5DF4" w:rsidRDefault="007F7D65" w:rsidP="00B13CAC">
            <w:pPr>
              <w:pStyle w:val="TableParagraph"/>
              <w:rPr>
                <w:w w:val="104"/>
                <w:sz w:val="15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21</w:t>
            </w:r>
          </w:p>
        </w:tc>
        <w:tc>
          <w:tcPr>
            <w:tcW w:w="11481" w:type="dxa"/>
            <w:gridSpan w:val="6"/>
          </w:tcPr>
          <w:p w:rsid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</w:rPr>
            </w:pPr>
          </w:p>
        </w:tc>
      </w:tr>
      <w:tr w:rsidR="000E5DF4" w:rsidTr="00B13CAC">
        <w:trPr>
          <w:gridAfter w:val="1"/>
          <w:wAfter w:w="11481" w:type="dxa"/>
          <w:trHeight w:val="541"/>
        </w:trPr>
        <w:tc>
          <w:tcPr>
            <w:tcW w:w="15504" w:type="dxa"/>
            <w:gridSpan w:val="9"/>
          </w:tcPr>
          <w:p w:rsidR="000E5DF4" w:rsidRP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IV</w:t>
            </w:r>
            <w:r w:rsidRPr="000E5DF4">
              <w:rPr>
                <w:lang w:val="ru-RU"/>
              </w:rPr>
              <w:t xml:space="preserve">. </w:t>
            </w:r>
            <w:proofErr w:type="spellStart"/>
            <w:r w:rsidR="007F7D65">
              <w:t>Заключение</w:t>
            </w:r>
            <w:proofErr w:type="spellEnd"/>
          </w:p>
        </w:tc>
      </w:tr>
      <w:tr w:rsidR="000E5DF4" w:rsidTr="00B13CAC">
        <w:trPr>
          <w:gridAfter w:val="1"/>
          <w:wAfter w:w="11481" w:type="dxa"/>
          <w:trHeight w:val="525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  <w:lang w:val="ru-RU"/>
              </w:rPr>
              <w:t>4</w:t>
            </w:r>
            <w:r>
              <w:rPr>
                <w:spacing w:val="-4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  <w:lang w:val="ru-RU"/>
              </w:rPr>
              <w:t>1</w:t>
            </w:r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3098" w:type="dxa"/>
          </w:tcPr>
          <w:p w:rsidR="000E5DF4" w:rsidRPr="00005381" w:rsidRDefault="007F7D65" w:rsidP="00B13CAC">
            <w:pPr>
              <w:pStyle w:val="TableParagraph"/>
              <w:rPr>
                <w:sz w:val="15"/>
                <w:lang w:val="ru-RU"/>
              </w:rPr>
            </w:pPr>
            <w:proofErr w:type="spellStart"/>
            <w:r>
              <w:t>Заключение</w:t>
            </w:r>
            <w:proofErr w:type="spellEnd"/>
          </w:p>
        </w:tc>
        <w:tc>
          <w:tcPr>
            <w:tcW w:w="529" w:type="dxa"/>
          </w:tcPr>
          <w:p w:rsidR="000E5DF4" w:rsidRDefault="007F7D65" w:rsidP="00B13CA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  <w:lang w:val="ru-RU"/>
              </w:rPr>
              <w:t>3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7F7D65" w:rsidP="00A35EE6">
            <w:pPr>
              <w:pStyle w:val="TableParagraph"/>
              <w:ind w:left="74"/>
              <w:rPr>
                <w:sz w:val="15"/>
                <w:lang w:val="ru-RU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Обобщить знания по теме «Общество»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Default="000E5DF4" w:rsidP="00B13CAC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E5DF4" w:rsidTr="00B13CAC">
        <w:trPr>
          <w:trHeight w:val="429"/>
        </w:trPr>
        <w:tc>
          <w:tcPr>
            <w:tcW w:w="3494" w:type="dxa"/>
            <w:gridSpan w:val="2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pacing w:val="-4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529" w:type="dxa"/>
          </w:tcPr>
          <w:p w:rsidR="000E5DF4" w:rsidRPr="00005381" w:rsidRDefault="007F7D65" w:rsidP="00B13CAC">
            <w:pPr>
              <w:pStyle w:val="TableParagraph"/>
              <w:rPr>
                <w:rFonts w:ascii="NewtonC-Bold" w:hAnsi="NewtonC-Bold" w:cs="NewtonC-Bold"/>
                <w:bCs/>
                <w:sz w:val="20"/>
                <w:szCs w:val="20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3</w:t>
            </w:r>
          </w:p>
        </w:tc>
        <w:tc>
          <w:tcPr>
            <w:tcW w:w="11481" w:type="dxa"/>
            <w:gridSpan w:val="6"/>
          </w:tcPr>
          <w:p w:rsidR="000E5DF4" w:rsidRDefault="000E5DF4" w:rsidP="00B13CAC">
            <w:pPr>
              <w:pStyle w:val="TableParagraph"/>
              <w:rPr>
                <w:w w:val="104"/>
                <w:sz w:val="15"/>
              </w:rPr>
            </w:pPr>
          </w:p>
        </w:tc>
        <w:tc>
          <w:tcPr>
            <w:tcW w:w="11481" w:type="dxa"/>
          </w:tcPr>
          <w:p w:rsid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</w:rPr>
            </w:pPr>
          </w:p>
        </w:tc>
      </w:tr>
      <w:tr w:rsidR="000E5DF4" w:rsidTr="00B13CAC">
        <w:trPr>
          <w:gridAfter w:val="1"/>
          <w:wAfter w:w="11481" w:type="dxa"/>
          <w:trHeight w:val="525"/>
        </w:trPr>
        <w:tc>
          <w:tcPr>
            <w:tcW w:w="3494" w:type="dxa"/>
            <w:gridSpan w:val="2"/>
          </w:tcPr>
          <w:p w:rsidR="000E5DF4" w:rsidRPr="00E71AC3" w:rsidRDefault="000E5DF4" w:rsidP="00B13CAC">
            <w:pPr>
              <w:pStyle w:val="TableParagraph"/>
              <w:spacing w:before="64" w:line="266" w:lineRule="auto"/>
              <w:ind w:right="23"/>
              <w:rPr>
                <w:sz w:val="15"/>
                <w:lang w:val="ru-RU"/>
              </w:rPr>
            </w:pPr>
            <w:r w:rsidRPr="00E71AC3">
              <w:rPr>
                <w:spacing w:val="-2"/>
                <w:w w:val="105"/>
                <w:sz w:val="15"/>
                <w:lang w:val="ru-RU"/>
              </w:rPr>
              <w:t>ОБЩЕЕ</w:t>
            </w:r>
            <w:r w:rsidRPr="00E71AC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КОЛИЧЕСТВО</w:t>
            </w:r>
            <w:r w:rsidRPr="00E71AC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ЧАСОВ</w:t>
            </w:r>
            <w:r w:rsidRPr="00E71AC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ПО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529" w:type="dxa"/>
          </w:tcPr>
          <w:p w:rsidR="000E5DF4" w:rsidRPr="00E35741" w:rsidRDefault="00A35EE6" w:rsidP="00B13CAC">
            <w:pPr>
              <w:pStyle w:val="TableParagraph"/>
              <w:spacing w:before="64"/>
              <w:rPr>
                <w:sz w:val="15"/>
                <w:lang w:val="ru-RU"/>
              </w:rPr>
            </w:pPr>
            <w:r>
              <w:rPr>
                <w:spacing w:val="-5"/>
                <w:w w:val="105"/>
                <w:sz w:val="15"/>
                <w:lang w:val="ru-RU"/>
              </w:rPr>
              <w:t>68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35" w:type="dxa"/>
            <w:gridSpan w:val="4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E5DF4" w:rsidRDefault="000E5DF4" w:rsidP="000E5DF4">
      <w:pPr>
        <w:rPr>
          <w:sz w:val="14"/>
        </w:rPr>
        <w:sectPr w:rsidR="000E5DF4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0E5DF4" w:rsidRDefault="000E5DF4" w:rsidP="000E5DF4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0E5DF4" w:rsidRDefault="000E5DF4" w:rsidP="000E5DF4">
      <w:pPr>
        <w:pStyle w:val="a3"/>
        <w:ind w:left="0"/>
        <w:rPr>
          <w:b/>
          <w:sz w:val="8"/>
        </w:rPr>
      </w:pPr>
      <w:r w:rsidRPr="00AF1357">
        <w:pict>
          <v:rect id="docshape5" o:spid="_x0000_s1030" style="position:absolute;margin-left:33.3pt;margin-top:5.8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0E5DF4" w:rsidRDefault="000E5DF4" w:rsidP="000E5DF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0E5DF4" w:rsidTr="00B13CAC">
        <w:trPr>
          <w:trHeight w:val="477"/>
        </w:trPr>
        <w:tc>
          <w:tcPr>
            <w:tcW w:w="504" w:type="dxa"/>
            <w:vMerge w:val="restart"/>
          </w:tcPr>
          <w:p w:rsidR="000E5DF4" w:rsidRDefault="000E5DF4" w:rsidP="00B13CAC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385" w:type="dxa"/>
            <w:vMerge w:val="restart"/>
          </w:tcPr>
          <w:p w:rsidR="000E5DF4" w:rsidRDefault="000E5DF4" w:rsidP="00B13CAC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</w:tcPr>
          <w:p w:rsidR="000E5DF4" w:rsidRDefault="000E5DF4" w:rsidP="00B13CAC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</w:tcPr>
          <w:p w:rsidR="000E5DF4" w:rsidRDefault="000E5DF4" w:rsidP="00B13CAC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1476" w:type="dxa"/>
            <w:vMerge w:val="restart"/>
          </w:tcPr>
          <w:p w:rsidR="000E5DF4" w:rsidRDefault="000E5DF4" w:rsidP="00B13CAC">
            <w:pPr>
              <w:pStyle w:val="TableParagraph"/>
              <w:spacing w:line="292" w:lineRule="auto"/>
              <w:ind w:left="78" w:right="3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Виды</w:t>
            </w:r>
            <w:proofErr w:type="spellEnd"/>
            <w:r>
              <w:rPr>
                <w:b/>
                <w:spacing w:val="-2"/>
                <w:sz w:val="24"/>
              </w:rPr>
              <w:t xml:space="preserve">, </w:t>
            </w:r>
            <w:proofErr w:type="spellStart"/>
            <w:r>
              <w:rPr>
                <w:b/>
                <w:spacing w:val="-2"/>
                <w:sz w:val="24"/>
              </w:rPr>
              <w:t>формы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контроля</w:t>
            </w:r>
            <w:proofErr w:type="spellEnd"/>
          </w:p>
        </w:tc>
      </w:tr>
      <w:tr w:rsidR="000E5DF4" w:rsidTr="00B13CA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E5DF4" w:rsidRDefault="000E5DF4" w:rsidP="00B13CAC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</w:tcPr>
          <w:p w:rsidR="000E5DF4" w:rsidRDefault="000E5DF4" w:rsidP="00B13CAC">
            <w:pPr>
              <w:pStyle w:val="TableParagraph"/>
              <w:spacing w:line="292" w:lineRule="auto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0E5DF4" w:rsidRDefault="000E5DF4" w:rsidP="00B13CAC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</w:tr>
      <w:tr w:rsidR="007F7D65" w:rsidTr="00560A9A">
        <w:trPr>
          <w:trHeight w:val="1149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Роль экономики в жизни общества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0559C8">
        <w:trPr>
          <w:trHeight w:val="2829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Роль экономики в жизни общества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0559C8">
        <w:trPr>
          <w:trHeight w:val="2829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Экономика: наука и хозяйство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0559C8">
        <w:trPr>
          <w:trHeight w:val="1821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Экономика: наука и хозяйство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0559C8">
        <w:trPr>
          <w:trHeight w:val="2157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Экономический рост и развитие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0559C8">
        <w:trPr>
          <w:trHeight w:val="2493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Экономический рост и развитие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F7D65" w:rsidTr="00F60855">
        <w:trPr>
          <w:trHeight w:val="1485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Рыночные отношения в экономике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F60855">
        <w:trPr>
          <w:trHeight w:val="3501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Рыночные отношения в экономике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F60855">
        <w:trPr>
          <w:trHeight w:val="1821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Фирма в экономике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F60855">
        <w:trPr>
          <w:trHeight w:val="3501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Фирма в экономике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F60855">
        <w:trPr>
          <w:trHeight w:val="4174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Правовые основы предпринимательской деятельности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F7D65" w:rsidTr="00D53CFD">
        <w:trPr>
          <w:trHeight w:val="3501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Правовые основы предпринимательской деятельности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D02B91">
        <w:trPr>
          <w:trHeight w:val="2493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Слагаемые успеха в бизнесе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D02B91">
        <w:trPr>
          <w:trHeight w:val="3165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Слагаемые успеха в бизнесе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D02B91">
        <w:trPr>
          <w:trHeight w:val="2829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Экономика и государство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D02B91">
        <w:trPr>
          <w:trHeight w:val="2157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Экономика и государство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7F7D65" w:rsidTr="007E43DA">
        <w:trPr>
          <w:trHeight w:val="3838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Финансы в экономике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7E43DA">
        <w:trPr>
          <w:trHeight w:val="2157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Финансы в экономике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7E43DA">
        <w:trPr>
          <w:trHeight w:val="3838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Занятость и безработица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7E43DA">
        <w:trPr>
          <w:trHeight w:val="2157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Занятость и безработица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7F7D65" w:rsidTr="007E43DA">
        <w:trPr>
          <w:trHeight w:val="2493"/>
        </w:trPr>
        <w:tc>
          <w:tcPr>
            <w:tcW w:w="504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85" w:type="dxa"/>
            <w:vAlign w:val="center"/>
          </w:tcPr>
          <w:p w:rsidR="007F7D65" w:rsidRPr="00861454" w:rsidRDefault="007F7D65" w:rsidP="007F7D65">
            <w:pPr>
              <w:rPr>
                <w:sz w:val="24"/>
                <w:szCs w:val="24"/>
              </w:rPr>
            </w:pPr>
            <w:r>
              <w:t>Мировая экономика</w:t>
            </w:r>
          </w:p>
        </w:tc>
        <w:tc>
          <w:tcPr>
            <w:tcW w:w="732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F7D65" w:rsidRDefault="007F7D65" w:rsidP="007F7D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F7D65" w:rsidRDefault="007F7D65" w:rsidP="007F7D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F7D65" w:rsidRDefault="007F7D65" w:rsidP="007F7D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7F7D65" w:rsidRDefault="007F7D65" w:rsidP="007F7D65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3A6872" w:rsidTr="00343AEE">
        <w:trPr>
          <w:trHeight w:val="1821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Мировая экономика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343AEE">
        <w:trPr>
          <w:trHeight w:val="813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Экономическая культура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343AEE">
        <w:trPr>
          <w:trHeight w:val="1821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Экономическая культура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343AEE">
        <w:trPr>
          <w:trHeight w:val="4510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Уроки представления результатов проектной деятельности по темам главы I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343AEE">
        <w:trPr>
          <w:trHeight w:val="2829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Уроки представления результатов проектной деятельности по темам главы I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556CC7">
        <w:trPr>
          <w:trHeight w:val="316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Повторительно-обобщающий урок по главе I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3A6872" w:rsidTr="00AF5615">
        <w:trPr>
          <w:trHeight w:val="2157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Социальная структура общества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AF5615">
        <w:trPr>
          <w:trHeight w:val="1821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Социальная структура общества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AF5615">
        <w:trPr>
          <w:trHeight w:val="3501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Социальные нормы и отклоняющееся поведение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AF5615">
        <w:trPr>
          <w:trHeight w:val="148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Социальные нормы и отклоняющееся поведение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AF5615">
        <w:trPr>
          <w:trHeight w:val="2829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Нации и межнациональные отношения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AF5615">
        <w:trPr>
          <w:trHeight w:val="148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85" w:type="dxa"/>
            <w:vAlign w:val="center"/>
          </w:tcPr>
          <w:p w:rsidR="003A6872" w:rsidRPr="00861454" w:rsidRDefault="003A6872" w:rsidP="003A6872">
            <w:pPr>
              <w:rPr>
                <w:sz w:val="24"/>
                <w:szCs w:val="24"/>
              </w:rPr>
            </w:pPr>
            <w:r>
              <w:t>Нации и межнациональные отношения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E60511">
        <w:trPr>
          <w:trHeight w:val="2157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Семья и быт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3A6872" w:rsidTr="00D22D8F">
        <w:trPr>
          <w:trHeight w:val="2157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Семья и быт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D22D8F">
        <w:trPr>
          <w:trHeight w:val="813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proofErr w:type="spellStart"/>
            <w:r>
              <w:t>Гендер</w:t>
            </w:r>
            <w:proofErr w:type="spellEnd"/>
            <w:r>
              <w:t xml:space="preserve"> — социальный пол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D22D8F">
        <w:trPr>
          <w:trHeight w:val="813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proofErr w:type="spellStart"/>
            <w:r>
              <w:t>Гендер</w:t>
            </w:r>
            <w:proofErr w:type="spellEnd"/>
            <w:r>
              <w:t xml:space="preserve"> — социальный пол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D22D8F">
        <w:trPr>
          <w:trHeight w:val="2157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Молодёжь в современном обществе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D22D8F">
        <w:trPr>
          <w:trHeight w:val="2829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Молодёжь в современном обществе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D22D8F">
        <w:trPr>
          <w:trHeight w:val="2493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Демографическая ситуация в современной России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D22D8F">
        <w:trPr>
          <w:trHeight w:val="3838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Демографическая ситуация в современной России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3A6872" w:rsidTr="0021561A">
        <w:trPr>
          <w:trHeight w:val="2493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42.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Уроки представления результатов проектной деятельности по темам главы II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1F5A65">
        <w:trPr>
          <w:trHeight w:val="2829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Уроки представления результатов проектной деятельности по темам главы II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1F5A65">
        <w:trPr>
          <w:trHeight w:val="148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Повторительно-обобщающий урок по главе II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1F5A65">
        <w:trPr>
          <w:trHeight w:val="148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Политика и власть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1F5A65">
        <w:trPr>
          <w:trHeight w:val="813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Политика и власть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1F5A65">
        <w:trPr>
          <w:trHeight w:val="148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Политическая система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1F5A65">
        <w:trPr>
          <w:trHeight w:val="2157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Политическая система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1F5A65">
        <w:trPr>
          <w:trHeight w:val="1149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Гражданское общество и правовое государство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1F5A65">
        <w:trPr>
          <w:trHeight w:val="1149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Гражданское общество и правовое государство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3A6872" w:rsidTr="00CB569E">
        <w:trPr>
          <w:trHeight w:val="2157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51.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Демократические выборы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CB569E">
        <w:trPr>
          <w:trHeight w:val="1821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Демократические выборы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CB569E">
        <w:trPr>
          <w:trHeight w:val="316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Политические партии и партийные системы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CB569E">
        <w:trPr>
          <w:trHeight w:val="148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Политические партии и партийные системы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CB569E">
        <w:trPr>
          <w:trHeight w:val="148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Политическая элита и политическое лидерство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2F2C44">
        <w:trPr>
          <w:trHeight w:val="1821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Политическая элита и политическое лидерство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3A6872" w:rsidTr="008F286E">
        <w:trPr>
          <w:trHeight w:val="5182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57.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Политическое сознание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8F286E">
        <w:trPr>
          <w:trHeight w:val="4846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Политическое сознание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8F286E">
        <w:trPr>
          <w:trHeight w:val="2829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Политическое поведение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8F286E">
        <w:trPr>
          <w:trHeight w:val="2157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Политическое поведение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3A6872" w:rsidTr="000839BC">
        <w:trPr>
          <w:trHeight w:val="1149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Политический процесс и культура политического участия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0839BC">
        <w:trPr>
          <w:trHeight w:val="148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Политический процесс и культура политического участия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0839BC">
        <w:trPr>
          <w:trHeight w:val="4510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Уроки представления результатов проектной деятельности по темам главы III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0839BC">
        <w:trPr>
          <w:trHeight w:val="316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Уроки представления результатов проектной деятельности по темам главы III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0839BC">
        <w:trPr>
          <w:trHeight w:val="1821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Повторительно-обобщающий урок по главе III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0839BC">
        <w:trPr>
          <w:trHeight w:val="1149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Взгляд в будущее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0839BC">
        <w:trPr>
          <w:trHeight w:val="1485"/>
        </w:trPr>
        <w:tc>
          <w:tcPr>
            <w:tcW w:w="504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85" w:type="dxa"/>
            <w:vAlign w:val="center"/>
          </w:tcPr>
          <w:p w:rsidR="003A6872" w:rsidRDefault="003A6872" w:rsidP="003A6872">
            <w:r>
              <w:t>Взгляд в будущее</w:t>
            </w:r>
          </w:p>
        </w:tc>
        <w:tc>
          <w:tcPr>
            <w:tcW w:w="732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3A6872" w:rsidRDefault="003A6872" w:rsidP="003A687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3A6872" w:rsidTr="000839BC">
        <w:trPr>
          <w:trHeight w:val="814"/>
        </w:trPr>
        <w:tc>
          <w:tcPr>
            <w:tcW w:w="504" w:type="dxa"/>
            <w:tcBorders>
              <w:bottom w:val="nil"/>
            </w:tcBorders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385" w:type="dxa"/>
            <w:tcBorders>
              <w:bottom w:val="nil"/>
            </w:tcBorders>
            <w:vAlign w:val="center"/>
          </w:tcPr>
          <w:p w:rsidR="003A6872" w:rsidRDefault="003A6872" w:rsidP="003A6872">
            <w:r>
              <w:t>Итоговое повторение по теме: «Обществознание»</w:t>
            </w:r>
          </w:p>
        </w:tc>
        <w:tc>
          <w:tcPr>
            <w:tcW w:w="732" w:type="dxa"/>
            <w:tcBorders>
              <w:bottom w:val="nil"/>
            </w:tcBorders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3A6872" w:rsidRDefault="003A6872" w:rsidP="003A68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3A6872" w:rsidRDefault="003A6872" w:rsidP="003A68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nil"/>
            </w:tcBorders>
          </w:tcPr>
          <w:p w:rsidR="003A6872" w:rsidRDefault="003A6872" w:rsidP="003A68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:rsidR="003A6872" w:rsidRDefault="003A6872" w:rsidP="003A6872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0E5DF4" w:rsidRDefault="000E5DF4" w:rsidP="000E5DF4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" o:spid="_x0000_s1026" style="width:528.15pt;height:.6pt;mso-position-horizontal-relative:char;mso-position-vertical-relative:line" coordsize="10563,12">
            <v:shape id="docshape7" o:spid="_x0000_s1027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0E5DF4" w:rsidRDefault="000E5DF4" w:rsidP="000E5DF4">
      <w:pPr>
        <w:pStyle w:val="a3"/>
        <w:ind w:left="0"/>
        <w:rPr>
          <w:b/>
          <w:sz w:val="20"/>
        </w:rPr>
      </w:pPr>
    </w:p>
    <w:p w:rsidR="000E5DF4" w:rsidRDefault="000E5DF4" w:rsidP="000E5DF4">
      <w:pPr>
        <w:pStyle w:val="a3"/>
        <w:ind w:left="0"/>
        <w:rPr>
          <w:b/>
          <w:sz w:val="20"/>
        </w:rPr>
      </w:pPr>
    </w:p>
    <w:p w:rsidR="000E5DF4" w:rsidRDefault="000E5DF4" w:rsidP="000E5DF4">
      <w:pPr>
        <w:pStyle w:val="a3"/>
        <w:ind w:left="0"/>
        <w:rPr>
          <w:b/>
          <w:sz w:val="20"/>
        </w:rPr>
      </w:pPr>
    </w:p>
    <w:p w:rsidR="000E5DF4" w:rsidRDefault="000E5DF4" w:rsidP="000E5DF4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89"/>
        <w:gridCol w:w="732"/>
        <w:gridCol w:w="1620"/>
        <w:gridCol w:w="1668"/>
        <w:gridCol w:w="2640"/>
      </w:tblGrid>
      <w:tr w:rsidR="000E5DF4" w:rsidTr="00B13CAC">
        <w:trPr>
          <w:trHeight w:val="813"/>
        </w:trPr>
        <w:tc>
          <w:tcPr>
            <w:tcW w:w="3889" w:type="dxa"/>
          </w:tcPr>
          <w:p w:rsidR="000E5DF4" w:rsidRPr="00E71AC3" w:rsidRDefault="000E5DF4" w:rsidP="00B13CAC">
            <w:pPr>
              <w:pStyle w:val="TableParagraph"/>
              <w:spacing w:line="292" w:lineRule="auto"/>
              <w:ind w:right="100"/>
              <w:rPr>
                <w:sz w:val="24"/>
                <w:lang w:val="ru-RU"/>
              </w:rPr>
            </w:pPr>
            <w:r w:rsidRPr="00E71AC3">
              <w:rPr>
                <w:sz w:val="24"/>
                <w:lang w:val="ru-RU"/>
              </w:rPr>
              <w:t>ОБЩЕЕ</w:t>
            </w:r>
            <w:r w:rsidRPr="00E71AC3">
              <w:rPr>
                <w:spacing w:val="-15"/>
                <w:sz w:val="24"/>
                <w:lang w:val="ru-RU"/>
              </w:rPr>
              <w:t xml:space="preserve"> </w:t>
            </w:r>
            <w:r w:rsidRPr="00E71AC3">
              <w:rPr>
                <w:sz w:val="24"/>
                <w:lang w:val="ru-RU"/>
              </w:rPr>
              <w:t>КОЛИЧЕСТВО</w:t>
            </w:r>
            <w:r w:rsidRPr="00E71AC3">
              <w:rPr>
                <w:spacing w:val="-15"/>
                <w:sz w:val="24"/>
                <w:lang w:val="ru-RU"/>
              </w:rPr>
              <w:t xml:space="preserve"> </w:t>
            </w:r>
            <w:r w:rsidRPr="00E71AC3">
              <w:rPr>
                <w:sz w:val="24"/>
                <w:lang w:val="ru-RU"/>
              </w:rPr>
              <w:t>ЧАСОВ ПО ПРОГРАММЕ</w:t>
            </w:r>
          </w:p>
        </w:tc>
        <w:tc>
          <w:tcPr>
            <w:tcW w:w="732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E5DF4" w:rsidRDefault="000E5DF4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0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E5DF4" w:rsidRDefault="000E5DF4" w:rsidP="000E5DF4">
      <w:pPr>
        <w:rPr>
          <w:sz w:val="24"/>
        </w:rPr>
      </w:pPr>
    </w:p>
    <w:p w:rsidR="000E5DF4" w:rsidRDefault="000E5DF4" w:rsidP="000E5DF4">
      <w:pPr>
        <w:rPr>
          <w:sz w:val="24"/>
        </w:rPr>
      </w:pPr>
    </w:p>
    <w:p w:rsidR="000E5DF4" w:rsidRDefault="000E5DF4" w:rsidP="000E5DF4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0E5DF4" w:rsidRDefault="000E5DF4" w:rsidP="000E5DF4">
      <w:pPr>
        <w:pStyle w:val="a3"/>
        <w:ind w:left="0"/>
        <w:rPr>
          <w:b/>
          <w:sz w:val="8"/>
        </w:rPr>
      </w:pPr>
      <w:r w:rsidRPr="00AF1357">
        <w:pict>
          <v:rect id="docshape8" o:spid="_x0000_s1031" style="position:absolute;margin-left:33.3pt;margin-top:5.8pt;width:528.15pt;height:.6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0E5DF4" w:rsidRDefault="000E5DF4" w:rsidP="000E5DF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7F7D65" w:rsidP="000E5DF4">
      <w:pPr>
        <w:pStyle w:val="a6"/>
        <w:rPr>
          <w:rFonts w:ascii="Times New Roman" w:hAnsi="Times New Roman" w:cs="Times New Roman"/>
          <w:sz w:val="24"/>
          <w:szCs w:val="24"/>
        </w:rPr>
      </w:pPr>
      <w:r w:rsidRPr="000C0851">
        <w:rPr>
          <w:sz w:val="24"/>
          <w:szCs w:val="24"/>
        </w:rPr>
        <w:t>Л.Н.Боголюбов «Обществознание», 1</w:t>
      </w:r>
      <w:r>
        <w:rPr>
          <w:sz w:val="24"/>
          <w:szCs w:val="24"/>
        </w:rPr>
        <w:t>1</w:t>
      </w:r>
      <w:r w:rsidRPr="000C0851">
        <w:rPr>
          <w:sz w:val="24"/>
          <w:szCs w:val="24"/>
        </w:rPr>
        <w:t xml:space="preserve"> класс: учеб. Для </w:t>
      </w:r>
      <w:proofErr w:type="spellStart"/>
      <w:r w:rsidRPr="000C0851">
        <w:rPr>
          <w:sz w:val="24"/>
          <w:szCs w:val="24"/>
        </w:rPr>
        <w:t>общеобразоват</w:t>
      </w:r>
      <w:proofErr w:type="spellEnd"/>
      <w:r w:rsidRPr="000C0851">
        <w:rPr>
          <w:sz w:val="24"/>
          <w:szCs w:val="24"/>
        </w:rPr>
        <w:t>. Учреждений: базовый уровень, М.: «Просвещение»</w:t>
      </w:r>
    </w:p>
    <w:p w:rsidR="000E5DF4" w:rsidRDefault="000E5DF4" w:rsidP="000E5DF4">
      <w:pPr>
        <w:pStyle w:val="a3"/>
        <w:spacing w:before="9"/>
        <w:ind w:left="0"/>
        <w:rPr>
          <w:sz w:val="21"/>
        </w:rPr>
      </w:pPr>
    </w:p>
    <w:p w:rsidR="000E5DF4" w:rsidRDefault="000E5DF4" w:rsidP="000E5DF4">
      <w:pPr>
        <w:pStyle w:val="Heading1"/>
        <w:spacing w:before="0"/>
        <w:rPr>
          <w:spacing w:val="-2"/>
        </w:rPr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7F7D65" w:rsidRPr="000C0851" w:rsidRDefault="007F7D65" w:rsidP="007F7D65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Методические рекомендации по курсу Человек и общество», в 2-х частях, под редакцией Л.Н.Боголюбова, М.: «Просвещение», 2007</w:t>
      </w:r>
    </w:p>
    <w:p w:rsidR="007F7D65" w:rsidRPr="000C0851" w:rsidRDefault="007F7D65" w:rsidP="007F7D65">
      <w:pPr>
        <w:ind w:firstLine="709"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Дидактические материалы</w:t>
      </w:r>
    </w:p>
    <w:p w:rsidR="007F7D65" w:rsidRDefault="007F7D65" w:rsidP="007F7D65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 </w:t>
      </w:r>
      <w:proofErr w:type="spellStart"/>
      <w:r w:rsidRPr="000C0851">
        <w:rPr>
          <w:sz w:val="24"/>
          <w:szCs w:val="24"/>
        </w:rPr>
        <w:t>МП</w:t>
      </w:r>
      <w:proofErr w:type="gramStart"/>
      <w:r w:rsidRPr="000C0851">
        <w:rPr>
          <w:sz w:val="24"/>
          <w:szCs w:val="24"/>
        </w:rPr>
        <w:t>.А</w:t>
      </w:r>
      <w:proofErr w:type="gramEnd"/>
      <w:r w:rsidRPr="000C0851">
        <w:rPr>
          <w:sz w:val="24"/>
          <w:szCs w:val="24"/>
        </w:rPr>
        <w:t>.Баранов</w:t>
      </w:r>
      <w:proofErr w:type="spellEnd"/>
      <w:r w:rsidRPr="000C0851">
        <w:rPr>
          <w:sz w:val="24"/>
          <w:szCs w:val="24"/>
        </w:rPr>
        <w:t xml:space="preserve"> Обществознание: Экспресс-репетитор для подготовки к ЕГЭ: «</w:t>
      </w:r>
      <w:proofErr w:type="spellStart"/>
      <w:r w:rsidRPr="000C0851">
        <w:rPr>
          <w:sz w:val="24"/>
          <w:szCs w:val="24"/>
        </w:rPr>
        <w:t>Общество.</w:t>
      </w:r>
      <w:proofErr w:type="gramStart"/>
      <w:r w:rsidRPr="000C0851">
        <w:rPr>
          <w:sz w:val="24"/>
          <w:szCs w:val="24"/>
        </w:rPr>
        <w:t>:П</w:t>
      </w:r>
      <w:proofErr w:type="gramEnd"/>
      <w:r w:rsidRPr="000C0851">
        <w:rPr>
          <w:sz w:val="24"/>
          <w:szCs w:val="24"/>
        </w:rPr>
        <w:t>росвещение</w:t>
      </w:r>
      <w:proofErr w:type="spellEnd"/>
      <w:r w:rsidRPr="000C0851">
        <w:rPr>
          <w:sz w:val="24"/>
          <w:szCs w:val="24"/>
        </w:rPr>
        <w:t>, 2010</w:t>
      </w:r>
    </w:p>
    <w:p w:rsidR="007F7D65" w:rsidRPr="000C0851" w:rsidRDefault="007F7D65" w:rsidP="007F7D65">
      <w:pPr>
        <w:ind w:left="709"/>
        <w:jc w:val="both"/>
        <w:rPr>
          <w:sz w:val="24"/>
          <w:szCs w:val="24"/>
        </w:rPr>
      </w:pPr>
    </w:p>
    <w:p w:rsidR="000E5DF4" w:rsidRDefault="000E5DF4" w:rsidP="000E5DF4">
      <w:pPr>
        <w:pStyle w:val="Heading1"/>
        <w:spacing w:before="0"/>
      </w:pPr>
    </w:p>
    <w:p w:rsidR="000E5DF4" w:rsidRDefault="000E5DF4" w:rsidP="000E5DF4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0E5DF4" w:rsidRPr="00763D42" w:rsidRDefault="000E5DF4" w:rsidP="000E5DF4">
      <w:pPr>
        <w:pStyle w:val="a3"/>
        <w:spacing w:before="156" w:line="292" w:lineRule="auto"/>
        <w:ind w:right="7081"/>
        <w:rPr>
          <w:lang w:val="en-US"/>
        </w:rPr>
      </w:pPr>
      <w:r w:rsidRPr="00763D42">
        <w:rPr>
          <w:spacing w:val="-2"/>
          <w:lang w:val="en-US"/>
        </w:rPr>
        <w:t>history.rin.ru https://media.prosv.ru/fg/</w:t>
      </w:r>
    </w:p>
    <w:p w:rsidR="000E5DF4" w:rsidRPr="00763D42" w:rsidRDefault="000E5DF4" w:rsidP="000E5DF4">
      <w:pPr>
        <w:spacing w:line="292" w:lineRule="auto"/>
        <w:rPr>
          <w:lang w:val="en-US"/>
        </w:rPr>
        <w:sectPr w:rsidR="000E5DF4" w:rsidRPr="00763D42">
          <w:pgSz w:w="11900" w:h="16840"/>
          <w:pgMar w:top="520" w:right="560" w:bottom="280" w:left="560" w:header="720" w:footer="720" w:gutter="0"/>
          <w:cols w:space="720"/>
        </w:sectPr>
      </w:pPr>
    </w:p>
    <w:p w:rsidR="000E5DF4" w:rsidRDefault="000E5DF4" w:rsidP="000E5DF4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0E5DF4" w:rsidRDefault="000E5DF4" w:rsidP="000E5DF4">
      <w:pPr>
        <w:pStyle w:val="a3"/>
        <w:ind w:left="0"/>
        <w:rPr>
          <w:b/>
          <w:sz w:val="8"/>
        </w:rPr>
      </w:pPr>
      <w:r w:rsidRPr="00AF1357">
        <w:pict>
          <v:rect id="docshape9" o:spid="_x0000_s1032" style="position:absolute;margin-left:33.3pt;margin-top:5.8pt;width:528.15pt;height:.6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0E5DF4" w:rsidRDefault="000E5DF4" w:rsidP="000E5DF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0E5DF4" w:rsidRDefault="000E5DF4" w:rsidP="000E5DF4">
      <w:pPr>
        <w:pStyle w:val="a3"/>
        <w:spacing w:before="156"/>
      </w:pPr>
      <w:r>
        <w:t>Справочные</w:t>
      </w:r>
      <w:r>
        <w:rPr>
          <w:spacing w:val="-5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4"/>
        </w:rPr>
        <w:t xml:space="preserve"> карты</w:t>
      </w:r>
    </w:p>
    <w:p w:rsidR="000E5DF4" w:rsidRDefault="000E5DF4" w:rsidP="000E5DF4">
      <w:pPr>
        <w:pStyle w:val="a3"/>
        <w:spacing w:before="10"/>
        <w:ind w:left="0"/>
        <w:rPr>
          <w:sz w:val="21"/>
        </w:rPr>
      </w:pPr>
    </w:p>
    <w:p w:rsidR="000E5DF4" w:rsidRDefault="000E5DF4" w:rsidP="000E5DF4">
      <w:pPr>
        <w:pStyle w:val="Heading1"/>
        <w:spacing w:before="1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0E5DF4" w:rsidRDefault="000E5DF4" w:rsidP="000E5DF4">
      <w:pPr>
        <w:spacing w:before="156"/>
        <w:ind w:left="106"/>
        <w:rPr>
          <w:sz w:val="24"/>
        </w:rPr>
      </w:pPr>
      <w:r>
        <w:rPr>
          <w:sz w:val="24"/>
        </w:rPr>
        <w:t>-</w:t>
      </w:r>
    </w:p>
    <w:p w:rsidR="000E5DF4" w:rsidRDefault="000E5DF4" w:rsidP="000E5DF4">
      <w:pPr>
        <w:rPr>
          <w:sz w:val="24"/>
        </w:rPr>
        <w:sectPr w:rsidR="000E5DF4">
          <w:pgSz w:w="11900" w:h="16840"/>
          <w:pgMar w:top="560" w:right="560" w:bottom="280" w:left="560" w:header="720" w:footer="720" w:gutter="0"/>
          <w:cols w:space="720"/>
        </w:sectPr>
      </w:pPr>
    </w:p>
    <w:p w:rsidR="000E5DF4" w:rsidRDefault="000E5DF4" w:rsidP="000E5DF4">
      <w:pPr>
        <w:pStyle w:val="Heading1"/>
      </w:pPr>
    </w:p>
    <w:p w:rsidR="00225009" w:rsidRDefault="00225009"/>
    <w:sectPr w:rsidR="00225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A56"/>
    <w:multiLevelType w:val="multilevel"/>
    <w:tmpl w:val="CEE84E3A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07962692"/>
    <w:multiLevelType w:val="hybridMultilevel"/>
    <w:tmpl w:val="F34E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833EB"/>
    <w:multiLevelType w:val="hybridMultilevel"/>
    <w:tmpl w:val="03202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42EBE"/>
    <w:multiLevelType w:val="hybridMultilevel"/>
    <w:tmpl w:val="E6F62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810F8"/>
    <w:multiLevelType w:val="hybridMultilevel"/>
    <w:tmpl w:val="3528A57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494B5F"/>
    <w:multiLevelType w:val="hybridMultilevel"/>
    <w:tmpl w:val="A28C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23F8F"/>
    <w:multiLevelType w:val="hybridMultilevel"/>
    <w:tmpl w:val="1CDA3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34FCB"/>
    <w:multiLevelType w:val="hybridMultilevel"/>
    <w:tmpl w:val="07242BA0"/>
    <w:lvl w:ilvl="0" w:tplc="06008974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F46C5CA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50B22014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13003FE4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96A4792A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B0D45228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50CACDA4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B09859A2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0D445F70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8">
    <w:nsid w:val="35C76356"/>
    <w:multiLevelType w:val="hybridMultilevel"/>
    <w:tmpl w:val="F6FA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302D"/>
    <w:multiLevelType w:val="hybridMultilevel"/>
    <w:tmpl w:val="0E705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C517A"/>
    <w:multiLevelType w:val="hybridMultilevel"/>
    <w:tmpl w:val="DD1ACD04"/>
    <w:lvl w:ilvl="0" w:tplc="A65EF0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9AAACB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826E3B5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713C9CE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DFBCDA7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E304B72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6B8072E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1AB02DF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F26013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1">
    <w:nsid w:val="5F935F03"/>
    <w:multiLevelType w:val="hybridMultilevel"/>
    <w:tmpl w:val="7CE035F8"/>
    <w:lvl w:ilvl="0" w:tplc="D190FC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974B01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A120B2E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66AC530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26085A2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CF627886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245C47B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CF1864E2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B7DAD52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2">
    <w:nsid w:val="71B03AB0"/>
    <w:multiLevelType w:val="hybridMultilevel"/>
    <w:tmpl w:val="244AB0C8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11"/>
  </w:num>
  <w:num w:numId="9">
    <w:abstractNumId w:val="4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5009"/>
    <w:rsid w:val="000E5DF4"/>
    <w:rsid w:val="00225009"/>
    <w:rsid w:val="003A6872"/>
    <w:rsid w:val="005131AE"/>
    <w:rsid w:val="007F7D65"/>
    <w:rsid w:val="00A3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E5D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7F7D65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kern w:val="2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E5DF4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E5DF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0E5DF4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99"/>
    <w:qFormat/>
    <w:rsid w:val="000E5DF4"/>
    <w:pPr>
      <w:ind w:left="513" w:hanging="228"/>
    </w:pPr>
  </w:style>
  <w:style w:type="paragraph" w:styleId="a6">
    <w:name w:val="No Spacing"/>
    <w:uiPriority w:val="1"/>
    <w:qFormat/>
    <w:rsid w:val="000E5DF4"/>
    <w:pPr>
      <w:spacing w:after="0" w:line="240" w:lineRule="auto"/>
    </w:pPr>
    <w:rPr>
      <w:rFonts w:eastAsiaTheme="minorEastAsia"/>
      <w:lang w:eastAsia="ru-RU"/>
    </w:rPr>
  </w:style>
  <w:style w:type="paragraph" w:customStyle="1" w:styleId="c25">
    <w:name w:val="c25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0E5DF4"/>
  </w:style>
  <w:style w:type="paragraph" w:customStyle="1" w:styleId="c77">
    <w:name w:val="c77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8">
    <w:name w:val="c8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0E5DF4"/>
  </w:style>
  <w:style w:type="character" w:customStyle="1" w:styleId="c17">
    <w:name w:val="c17"/>
    <w:basedOn w:val="a0"/>
    <w:rsid w:val="000E5DF4"/>
  </w:style>
  <w:style w:type="character" w:customStyle="1" w:styleId="apple-converted-space">
    <w:name w:val="apple-converted-space"/>
    <w:basedOn w:val="a0"/>
    <w:rsid w:val="000E5DF4"/>
  </w:style>
  <w:style w:type="character" w:customStyle="1" w:styleId="c3">
    <w:name w:val="c3"/>
    <w:basedOn w:val="a0"/>
    <w:rsid w:val="000E5DF4"/>
  </w:style>
  <w:style w:type="paragraph" w:customStyle="1" w:styleId="c35">
    <w:name w:val="c35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9">
    <w:name w:val="c29"/>
    <w:basedOn w:val="a0"/>
    <w:rsid w:val="000E5DF4"/>
  </w:style>
  <w:style w:type="paragraph" w:customStyle="1" w:styleId="c33">
    <w:name w:val="c33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137">
    <w:name w:val="Font Style137"/>
    <w:uiPriority w:val="99"/>
    <w:rsid w:val="000E5DF4"/>
    <w:rPr>
      <w:rFonts w:ascii="Lucida Sans Unicode" w:hAnsi="Lucida Sans Unicode" w:cs="Lucida Sans Unicode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E5D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E5DF4"/>
    <w:pPr>
      <w:spacing w:before="74"/>
      <w:ind w:left="76"/>
    </w:pPr>
  </w:style>
  <w:style w:type="paragraph" w:customStyle="1" w:styleId="Heading2">
    <w:name w:val="Heading 2"/>
    <w:basedOn w:val="a"/>
    <w:uiPriority w:val="1"/>
    <w:qFormat/>
    <w:rsid w:val="000E5DF4"/>
    <w:pPr>
      <w:spacing w:before="180"/>
      <w:ind w:left="286"/>
      <w:outlineLvl w:val="2"/>
    </w:pPr>
    <w:rPr>
      <w:b/>
      <w:bCs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7D6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F7D65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7F7D65"/>
    <w:rPr>
      <w:rFonts w:ascii="Arial" w:eastAsia="Times New Roman" w:hAnsi="Arial" w:cs="Arial"/>
      <w:b/>
      <w:bCs/>
      <w:i/>
      <w:iCs/>
      <w:kern w:val="28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7F7D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body">
    <w:name w:val="body"/>
    <w:basedOn w:val="a"/>
    <w:rsid w:val="007F7D65"/>
    <w:pPr>
      <w:widowControl/>
      <w:autoSpaceDE/>
      <w:autoSpaceDN/>
      <w:spacing w:before="100" w:beforeAutospacing="1" w:after="100" w:afterAutospacing="1"/>
      <w:jc w:val="both"/>
    </w:pPr>
    <w:rPr>
      <w:sz w:val="24"/>
      <w:szCs w:val="24"/>
      <w:lang w:eastAsia="ru-RU"/>
    </w:rPr>
  </w:style>
  <w:style w:type="character" w:styleId="a8">
    <w:name w:val="Strong"/>
    <w:basedOn w:val="a0"/>
    <w:qFormat/>
    <w:rsid w:val="007F7D65"/>
    <w:rPr>
      <w:b/>
      <w:bCs/>
    </w:rPr>
  </w:style>
  <w:style w:type="table" w:styleId="a9">
    <w:name w:val="Table Grid"/>
    <w:basedOn w:val="a1"/>
    <w:uiPriority w:val="39"/>
    <w:rsid w:val="007F7D6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db-mon/mo/Data/d_08/m37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3944</Words>
  <Characters>22482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2022-08-30T11:14:00Z</dcterms:created>
  <dcterms:modified xsi:type="dcterms:W3CDTF">2022-08-30T11:14:00Z</dcterms:modified>
</cp:coreProperties>
</file>