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C0" w:rsidRPr="00C21446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C21446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C21446">
        <w:rPr>
          <w:rFonts w:ascii="Times New Roman" w:hAnsi="Times New Roman" w:cs="Times New Roman"/>
          <w:sz w:val="28"/>
          <w:szCs w:val="28"/>
        </w:rPr>
        <w:t xml:space="preserve"> СОШ №1 имени Героя России Д.Ерофеева</w:t>
      </w:r>
    </w:p>
    <w:p w:rsidR="00DF09C0" w:rsidRPr="00C21446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>Центр образования «Точка роста»</w:t>
      </w:r>
    </w:p>
    <w:p w:rsidR="00DF09C0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9C0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DF09C0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обучающихся</w:t>
      </w:r>
    </w:p>
    <w:p w:rsidR="002F14FE" w:rsidRDefault="00DF09C0" w:rsidP="004D0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региональной</w:t>
      </w:r>
      <w:r w:rsidR="004D0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5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D05E6">
        <w:rPr>
          <w:rFonts w:ascii="Times New Roman" w:hAnsi="Times New Roman" w:cs="Times New Roman"/>
          <w:sz w:val="28"/>
          <w:szCs w:val="28"/>
        </w:rPr>
        <w:t>-игре «Знанием объединимся!»</w:t>
      </w:r>
    </w:p>
    <w:p w:rsidR="004D05E6" w:rsidRDefault="00AC1F8C" w:rsidP="00AC1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27.01.24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 нашего центра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и Царицына Е.И.,  приняли участие в региональной</w:t>
      </w:r>
      <w:r w:rsidRPr="00AC1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-игре «Знанием объединимся!» на базе МБОУ «СОШ» №93 г.Барнаула» среди обучающихся центров естественнонаучной и технологической направленности «Точка роста» Алтайского края.</w:t>
      </w:r>
    </w:p>
    <w:p w:rsidR="00AC1F8C" w:rsidRDefault="00786177" w:rsidP="00AC1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обучающихся выполняли задания на станциях «Биология» - измерение уровня рН-растворов; «ОБЖ» - оказание первой помощи при переломах; «Физика» - измерение магнитного поля магнита; «Химия» - измерение электропроводимости раствора.</w:t>
      </w:r>
    </w:p>
    <w:p w:rsidR="00786177" w:rsidRDefault="00786177" w:rsidP="00AC1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-игры наша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  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сертификатом</w:t>
      </w:r>
      <w:r w:rsidRPr="00786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 и сладкими призами. Руководитель команды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благодарностью за подготовку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-игры.</w:t>
      </w: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ребят, руководителя команды и желаем дальнейших побед!</w:t>
      </w: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                                        Царицына Е.И.</w:t>
      </w:r>
    </w:p>
    <w:p w:rsidR="00786177" w:rsidRDefault="00786177" w:rsidP="00AC1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77" w:rsidRDefault="00786177" w:rsidP="00786177">
      <w:pPr>
        <w:pStyle w:val="a4"/>
      </w:pPr>
      <w:r>
        <w:rPr>
          <w:noProof/>
        </w:rPr>
        <w:drawing>
          <wp:inline distT="0" distB="0" distL="0" distR="0">
            <wp:extent cx="2856755" cy="2407920"/>
            <wp:effectExtent l="19050" t="0" r="745" b="0"/>
            <wp:docPr id="1" name="Рисунок 1" descr="C:\Users\Елена\Downloads\20240127_11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20240127_11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96" cy="240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177">
        <w:t xml:space="preserve"> </w:t>
      </w:r>
      <w:r>
        <w:rPr>
          <w:noProof/>
        </w:rPr>
        <w:drawing>
          <wp:inline distT="0" distB="0" distL="0" distR="0">
            <wp:extent cx="2792730" cy="2406968"/>
            <wp:effectExtent l="19050" t="0" r="7620" b="0"/>
            <wp:docPr id="4" name="Рисунок 4" descr="C:\Users\Елена\Downloads\20240127_10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wnloads\20240127_103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15" cy="240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77" w:rsidRDefault="00786177" w:rsidP="00786177">
      <w:pPr>
        <w:pStyle w:val="a4"/>
        <w:ind w:left="-1134"/>
      </w:pPr>
    </w:p>
    <w:p w:rsidR="00AC1F8C" w:rsidRDefault="00A00190" w:rsidP="00AC1F8C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127_1151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1F8C" w:rsidSect="00AC1F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9C0"/>
    <w:rsid w:val="002F14FE"/>
    <w:rsid w:val="004D05E6"/>
    <w:rsid w:val="00786177"/>
    <w:rsid w:val="00A00190"/>
    <w:rsid w:val="00AC1F8C"/>
    <w:rsid w:val="00D54F3A"/>
    <w:rsid w:val="00D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F1A84-994D-4D5B-B4ED-3EE3A20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8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EGISSO</cp:lastModifiedBy>
  <cp:revision>6</cp:revision>
  <dcterms:created xsi:type="dcterms:W3CDTF">2024-01-30T00:42:00Z</dcterms:created>
  <dcterms:modified xsi:type="dcterms:W3CDTF">2024-01-30T15:05:00Z</dcterms:modified>
</cp:coreProperties>
</file>